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87" w:rsidRDefault="008A3587" w:rsidP="008A3587">
      <w:pPr>
        <w:pStyle w:val="Overskrift1"/>
      </w:pPr>
      <w:r>
        <w:t>Referat</w:t>
      </w:r>
      <w:r w:rsidR="00DC3700">
        <w:t xml:space="preserve"> fra </w:t>
      </w:r>
      <w:r w:rsidR="001958DC">
        <w:t>styregruppemøde</w:t>
      </w:r>
      <w:r w:rsidR="00B22BED">
        <w:t xml:space="preserve"> </w:t>
      </w:r>
      <w:r w:rsidR="001958DC">
        <w:t xml:space="preserve">i </w:t>
      </w:r>
      <w:r w:rsidR="007D3783">
        <w:t>Ding2tal</w:t>
      </w:r>
      <w:r w:rsidR="001958DC">
        <w:t>, 21.3.</w:t>
      </w:r>
      <w:r w:rsidR="00E74F42">
        <w:t>12</w:t>
      </w:r>
      <w:r w:rsidR="007D3783">
        <w:t>, Aarhus</w:t>
      </w:r>
    </w:p>
    <w:p w:rsidR="007D3783" w:rsidRDefault="007D3783" w:rsidP="007D3783"/>
    <w:p w:rsidR="007D3783" w:rsidRDefault="007D3783" w:rsidP="007D3783">
      <w:r w:rsidRPr="00837D43">
        <w:rPr>
          <w:b/>
        </w:rPr>
        <w:t>Til stede:</w:t>
      </w:r>
      <w:r>
        <w:t xml:space="preserve"> Esben Fjord</w:t>
      </w:r>
      <w:r w:rsidR="00837D43">
        <w:t xml:space="preserve"> (EF)</w:t>
      </w:r>
      <w:r>
        <w:t xml:space="preserve">, </w:t>
      </w:r>
      <w:r w:rsidR="00AC790C">
        <w:t xml:space="preserve">Gladsaxe Bibliotek, </w:t>
      </w:r>
      <w:r>
        <w:t>Anton Helms</w:t>
      </w:r>
      <w:r w:rsidR="00837D43">
        <w:t xml:space="preserve"> (AH)</w:t>
      </w:r>
      <w:r>
        <w:t xml:space="preserve">, </w:t>
      </w:r>
      <w:r w:rsidR="00AC790C">
        <w:t xml:space="preserve">Odense </w:t>
      </w:r>
      <w:proofErr w:type="spellStart"/>
      <w:r w:rsidR="00AC790C">
        <w:t>Centalbibliotek</w:t>
      </w:r>
      <w:proofErr w:type="spellEnd"/>
      <w:r w:rsidR="00AC790C">
        <w:t xml:space="preserve">, </w:t>
      </w:r>
      <w:r>
        <w:t xml:space="preserve">Lone </w:t>
      </w:r>
      <w:proofErr w:type="spellStart"/>
      <w:r>
        <w:t>Knakkergaard</w:t>
      </w:r>
      <w:proofErr w:type="spellEnd"/>
      <w:r w:rsidR="00837D43">
        <w:t xml:space="preserve"> (LK)</w:t>
      </w:r>
      <w:r>
        <w:t xml:space="preserve">, </w:t>
      </w:r>
      <w:r w:rsidR="00AC790C">
        <w:t xml:space="preserve">Vejle Bibliotekerne, </w:t>
      </w:r>
      <w:r w:rsidR="00B41A06" w:rsidRPr="00B41A06">
        <w:t>Toke Leth Laursen</w:t>
      </w:r>
      <w:r w:rsidR="00837D43">
        <w:t xml:space="preserve"> (TLL)</w:t>
      </w:r>
      <w:r>
        <w:t>,</w:t>
      </w:r>
      <w:r w:rsidR="00B41A06">
        <w:t xml:space="preserve"> Silkeborg Bibliotek, </w:t>
      </w:r>
      <w:r w:rsidR="00B41A06" w:rsidRPr="00B41A06">
        <w:t>Jakob Luther</w:t>
      </w:r>
      <w:r w:rsidR="00B41A06">
        <w:t xml:space="preserve"> </w:t>
      </w:r>
      <w:r w:rsidR="00837D43">
        <w:t>(JL)</w:t>
      </w:r>
      <w:r w:rsidR="00B41A06">
        <w:t xml:space="preserve">(på vegne af </w:t>
      </w:r>
      <w:r w:rsidR="002D72A7" w:rsidRPr="002D72A7">
        <w:t>Kirsten Lund</w:t>
      </w:r>
      <w:r w:rsidR="00B41A06">
        <w:t>)</w:t>
      </w:r>
      <w:r w:rsidR="00D41B71">
        <w:t xml:space="preserve">, </w:t>
      </w:r>
      <w:r w:rsidR="00B41A06">
        <w:t>Kolding Bibliotek</w:t>
      </w:r>
      <w:r w:rsidR="00837D43">
        <w:t>,</w:t>
      </w:r>
      <w:r w:rsidR="00B41A06">
        <w:t xml:space="preserve"> </w:t>
      </w:r>
      <w:r w:rsidR="00837D43">
        <w:t>Bo Fristed (BF),</w:t>
      </w:r>
      <w:r w:rsidR="00837D43" w:rsidRPr="00AC790C">
        <w:t xml:space="preserve"> </w:t>
      </w:r>
      <w:r w:rsidR="00837D43">
        <w:t>Aarhus Ko</w:t>
      </w:r>
      <w:r w:rsidR="00837D43">
        <w:t>m</w:t>
      </w:r>
      <w:r w:rsidR="00837D43">
        <w:t>munes Biblioteker,</w:t>
      </w:r>
      <w:r w:rsidR="00837D43" w:rsidRPr="00837D43">
        <w:t xml:space="preserve"> </w:t>
      </w:r>
      <w:r w:rsidR="00837D43">
        <w:t>Anne Marie Schmidt (AMS), Aarhus Kommunes Biblioteker, Gitte Barlach (GB),</w:t>
      </w:r>
      <w:r w:rsidR="00837D43" w:rsidRPr="00AC790C">
        <w:t xml:space="preserve"> </w:t>
      </w:r>
      <w:r w:rsidR="00837D43">
        <w:t>Aarhus Kommunes Biblioteker (referent)</w:t>
      </w:r>
    </w:p>
    <w:p w:rsidR="00837D43" w:rsidRDefault="00837D43" w:rsidP="007D3783"/>
    <w:p w:rsidR="00837D43" w:rsidRPr="007D3783" w:rsidRDefault="00837D43" w:rsidP="007D3783">
      <w:r w:rsidRPr="00837D43">
        <w:rPr>
          <w:b/>
        </w:rPr>
        <w:t>Afbud fra:</w:t>
      </w:r>
      <w:r>
        <w:t xml:space="preserve"> Kirsten Lund, Kolding Bibliotek </w:t>
      </w:r>
    </w:p>
    <w:p w:rsidR="00D41B71" w:rsidRDefault="00D41B71" w:rsidP="008A3587">
      <w:pPr>
        <w:pStyle w:val="Overskrift1"/>
      </w:pPr>
      <w:r>
        <w:t>Dagsorden</w:t>
      </w:r>
    </w:p>
    <w:p w:rsidR="00D41B71" w:rsidRPr="00D41B71" w:rsidRDefault="00D41B71" w:rsidP="00D41B71"/>
    <w:p w:rsidR="00D41B71" w:rsidRPr="002D72A7" w:rsidRDefault="00D41B71" w:rsidP="00AC790C">
      <w:pPr>
        <w:pStyle w:val="Listeafsnit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2D72A7">
        <w:rPr>
          <w:rFonts w:ascii="Verdana" w:hAnsi="Verdana"/>
          <w:sz w:val="20"/>
          <w:szCs w:val="20"/>
        </w:rPr>
        <w:t>Velkommen</w:t>
      </w:r>
    </w:p>
    <w:p w:rsidR="00D41B71" w:rsidRPr="002D72A7" w:rsidRDefault="00D41B71" w:rsidP="00AC790C">
      <w:pPr>
        <w:pStyle w:val="Listeafsnit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2D72A7">
        <w:rPr>
          <w:rFonts w:ascii="Verdana" w:hAnsi="Verdana"/>
          <w:sz w:val="20"/>
          <w:szCs w:val="20"/>
        </w:rPr>
        <w:t>Ding2tal ift. DDB</w:t>
      </w:r>
    </w:p>
    <w:p w:rsidR="00D41B71" w:rsidRPr="002D72A7" w:rsidRDefault="00D41B71" w:rsidP="00AC790C">
      <w:pPr>
        <w:pStyle w:val="Listeafsnit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2D72A7">
        <w:rPr>
          <w:rFonts w:ascii="Verdana" w:hAnsi="Verdana"/>
          <w:sz w:val="20"/>
          <w:szCs w:val="20"/>
        </w:rPr>
        <w:t>Økonomi/budget</w:t>
      </w:r>
    </w:p>
    <w:p w:rsidR="00D41B71" w:rsidRPr="002D72A7" w:rsidRDefault="00D41B71" w:rsidP="00AC790C">
      <w:pPr>
        <w:pStyle w:val="Listeafsnit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2D72A7">
        <w:rPr>
          <w:rFonts w:ascii="Verdana" w:hAnsi="Verdana"/>
          <w:sz w:val="20"/>
          <w:szCs w:val="20"/>
        </w:rPr>
        <w:t>Organisering</w:t>
      </w:r>
    </w:p>
    <w:p w:rsidR="00D41B71" w:rsidRPr="002D72A7" w:rsidRDefault="00D41B71" w:rsidP="00AC790C">
      <w:pPr>
        <w:pStyle w:val="Listeafsnit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2D72A7">
        <w:rPr>
          <w:rFonts w:ascii="Verdana" w:hAnsi="Verdana"/>
          <w:sz w:val="20"/>
          <w:szCs w:val="20"/>
        </w:rPr>
        <w:t xml:space="preserve">Projektbeskrivelse/projektplan, herunder mødeplan, </w:t>
      </w:r>
      <w:proofErr w:type="spellStart"/>
      <w:r w:rsidRPr="002D72A7">
        <w:rPr>
          <w:rFonts w:ascii="Verdana" w:hAnsi="Verdana"/>
          <w:sz w:val="20"/>
          <w:szCs w:val="20"/>
        </w:rPr>
        <w:t>work</w:t>
      </w:r>
      <w:proofErr w:type="spellEnd"/>
      <w:r w:rsidRPr="002D72A7">
        <w:rPr>
          <w:rFonts w:ascii="Verdana" w:hAnsi="Verdana"/>
          <w:sz w:val="20"/>
          <w:szCs w:val="20"/>
        </w:rPr>
        <w:t xml:space="preserve"> </w:t>
      </w:r>
      <w:proofErr w:type="spellStart"/>
      <w:r w:rsidRPr="002D72A7">
        <w:rPr>
          <w:rFonts w:ascii="Verdana" w:hAnsi="Verdana"/>
          <w:sz w:val="20"/>
          <w:szCs w:val="20"/>
        </w:rPr>
        <w:t>packages</w:t>
      </w:r>
      <w:proofErr w:type="spellEnd"/>
      <w:r w:rsidRPr="002D72A7">
        <w:rPr>
          <w:rFonts w:ascii="Verdana" w:hAnsi="Verdana"/>
          <w:sz w:val="20"/>
          <w:szCs w:val="20"/>
        </w:rPr>
        <w:t xml:space="preserve"> m.v.</w:t>
      </w:r>
    </w:p>
    <w:p w:rsidR="00D41B71" w:rsidRPr="002D72A7" w:rsidRDefault="00D41B71" w:rsidP="00AC790C">
      <w:pPr>
        <w:pStyle w:val="Listeafsnit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2D72A7">
        <w:rPr>
          <w:rFonts w:ascii="Verdana" w:hAnsi="Verdana"/>
          <w:sz w:val="20"/>
          <w:szCs w:val="20"/>
        </w:rPr>
        <w:t>Risikovurdering</w:t>
      </w:r>
    </w:p>
    <w:p w:rsidR="00D41B71" w:rsidRPr="002D72A7" w:rsidRDefault="00D41B71" w:rsidP="00AC790C">
      <w:pPr>
        <w:pStyle w:val="Listeafsnit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2D72A7">
        <w:rPr>
          <w:rFonts w:ascii="Verdana" w:hAnsi="Verdana"/>
          <w:sz w:val="20"/>
          <w:szCs w:val="20"/>
        </w:rPr>
        <w:t>Kommunikation</w:t>
      </w:r>
    </w:p>
    <w:p w:rsidR="00D41B71" w:rsidRPr="002D72A7" w:rsidRDefault="00D41B71" w:rsidP="00AC790C">
      <w:pPr>
        <w:pStyle w:val="Listeafsnit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2D72A7">
        <w:rPr>
          <w:rFonts w:ascii="Verdana" w:hAnsi="Verdana"/>
          <w:sz w:val="20"/>
          <w:szCs w:val="20"/>
        </w:rPr>
        <w:t>Evt.</w:t>
      </w:r>
    </w:p>
    <w:p w:rsidR="008A3587" w:rsidRPr="008A3587" w:rsidRDefault="00D41B71" w:rsidP="008A3587">
      <w:pPr>
        <w:pStyle w:val="Overskrift1"/>
      </w:pPr>
      <w:r>
        <w:t xml:space="preserve">2. </w:t>
      </w:r>
      <w:r w:rsidR="008A3587" w:rsidRPr="008A3587">
        <w:t>Ding2tal ift. DDB</w:t>
      </w:r>
    </w:p>
    <w:p w:rsidR="00A86C81" w:rsidRPr="002547DB" w:rsidRDefault="00A86C81" w:rsidP="008A3587">
      <w:pPr>
        <w:pStyle w:val="Standard"/>
        <w:rPr>
          <w:rFonts w:ascii="Verdana" w:hAnsi="Verdana"/>
          <w:bCs/>
          <w:sz w:val="20"/>
          <w:szCs w:val="20"/>
        </w:rPr>
      </w:pPr>
      <w:r w:rsidRPr="002547DB">
        <w:rPr>
          <w:rFonts w:ascii="Verdana" w:hAnsi="Verdana"/>
          <w:bCs/>
          <w:sz w:val="20"/>
          <w:szCs w:val="20"/>
        </w:rPr>
        <w:t>Der er en klar formodning om</w:t>
      </w:r>
      <w:r w:rsidR="008D4030" w:rsidRPr="002547DB">
        <w:rPr>
          <w:rFonts w:ascii="Verdana" w:hAnsi="Verdana"/>
          <w:bCs/>
          <w:sz w:val="20"/>
          <w:szCs w:val="20"/>
        </w:rPr>
        <w:t>,</w:t>
      </w:r>
      <w:r w:rsidR="002D72A7" w:rsidRPr="002547DB">
        <w:rPr>
          <w:rFonts w:ascii="Verdana" w:hAnsi="Verdana"/>
          <w:bCs/>
          <w:sz w:val="20"/>
          <w:szCs w:val="20"/>
        </w:rPr>
        <w:t xml:space="preserve"> at projektet D</w:t>
      </w:r>
      <w:r w:rsidRPr="002547DB">
        <w:rPr>
          <w:rFonts w:ascii="Verdana" w:hAnsi="Verdana"/>
          <w:bCs/>
          <w:sz w:val="20"/>
          <w:szCs w:val="20"/>
        </w:rPr>
        <w:t>ing2tal med DDB får en form for finansiering. Det er forventeligt</w:t>
      </w:r>
      <w:r w:rsidR="008D4030" w:rsidRPr="002547DB">
        <w:rPr>
          <w:rFonts w:ascii="Verdana" w:hAnsi="Verdana"/>
          <w:bCs/>
          <w:sz w:val="20"/>
          <w:szCs w:val="20"/>
        </w:rPr>
        <w:t>,</w:t>
      </w:r>
      <w:r w:rsidRPr="002547DB">
        <w:rPr>
          <w:rFonts w:ascii="Verdana" w:hAnsi="Verdana"/>
          <w:bCs/>
          <w:sz w:val="20"/>
          <w:szCs w:val="20"/>
        </w:rPr>
        <w:t xml:space="preserve"> at denne finansiering følges op af en række </w:t>
      </w:r>
      <w:r w:rsidR="008D4030" w:rsidRPr="002547DB">
        <w:rPr>
          <w:rFonts w:ascii="Verdana" w:hAnsi="Verdana"/>
          <w:bCs/>
          <w:sz w:val="20"/>
          <w:szCs w:val="20"/>
        </w:rPr>
        <w:t>krav til projektet for at sikre,</w:t>
      </w:r>
      <w:r w:rsidRPr="002547DB">
        <w:rPr>
          <w:rFonts w:ascii="Verdana" w:hAnsi="Verdana"/>
          <w:bCs/>
          <w:sz w:val="20"/>
          <w:szCs w:val="20"/>
        </w:rPr>
        <w:t xml:space="preserve"> at Ding2tal er tænkt ordentligt ind i DDB.</w:t>
      </w:r>
    </w:p>
    <w:p w:rsidR="00AC2C74" w:rsidRPr="002547DB" w:rsidRDefault="002D72A7" w:rsidP="008A3587">
      <w:pPr>
        <w:spacing w:before="120" w:after="120" w:line="240" w:lineRule="auto"/>
        <w:rPr>
          <w:szCs w:val="20"/>
        </w:rPr>
      </w:pPr>
      <w:r w:rsidRPr="002547DB">
        <w:rPr>
          <w:szCs w:val="20"/>
        </w:rPr>
        <w:t>Mødet drøftede</w:t>
      </w:r>
      <w:r w:rsidR="00EE5912" w:rsidRPr="002547DB">
        <w:rPr>
          <w:szCs w:val="20"/>
        </w:rPr>
        <w:t xml:space="preserve"> </w:t>
      </w:r>
      <w:r w:rsidRPr="002547DB">
        <w:rPr>
          <w:szCs w:val="20"/>
        </w:rPr>
        <w:t>K</w:t>
      </w:r>
      <w:r w:rsidR="002544CA" w:rsidRPr="002547DB">
        <w:rPr>
          <w:szCs w:val="20"/>
        </w:rPr>
        <w:t>ulturstyrelsen</w:t>
      </w:r>
      <w:r w:rsidR="008D4030" w:rsidRPr="002547DB">
        <w:rPr>
          <w:szCs w:val="20"/>
        </w:rPr>
        <w:t>s</w:t>
      </w:r>
      <w:r w:rsidR="002544CA" w:rsidRPr="002547DB">
        <w:rPr>
          <w:szCs w:val="20"/>
        </w:rPr>
        <w:t xml:space="preserve"> rapport om DDB</w:t>
      </w:r>
      <w:r w:rsidR="008D4030" w:rsidRPr="002547DB">
        <w:rPr>
          <w:szCs w:val="20"/>
        </w:rPr>
        <w:t>,</w:t>
      </w:r>
      <w:r w:rsidR="002544CA" w:rsidRPr="002547DB">
        <w:rPr>
          <w:szCs w:val="20"/>
        </w:rPr>
        <w:t xml:space="preserve"> og det fastslås at DDB primært er teknisk understøttelse og unders</w:t>
      </w:r>
      <w:r w:rsidR="008D4030" w:rsidRPr="002547DB">
        <w:rPr>
          <w:szCs w:val="20"/>
        </w:rPr>
        <w:t>tøttelse af indkøb.  D</w:t>
      </w:r>
      <w:r w:rsidR="002544CA" w:rsidRPr="002547DB">
        <w:rPr>
          <w:szCs w:val="20"/>
        </w:rPr>
        <w:t>er</w:t>
      </w:r>
      <w:r w:rsidR="008D4030" w:rsidRPr="002547DB">
        <w:rPr>
          <w:szCs w:val="20"/>
        </w:rPr>
        <w:t xml:space="preserve"> er</w:t>
      </w:r>
      <w:r w:rsidR="002544CA" w:rsidRPr="002547DB">
        <w:rPr>
          <w:szCs w:val="20"/>
        </w:rPr>
        <w:t xml:space="preserve"> enighed om</w:t>
      </w:r>
      <w:r w:rsidR="008D4030" w:rsidRPr="002547DB">
        <w:rPr>
          <w:szCs w:val="20"/>
        </w:rPr>
        <w:t>,</w:t>
      </w:r>
      <w:r w:rsidR="002544CA" w:rsidRPr="002547DB">
        <w:rPr>
          <w:szCs w:val="20"/>
        </w:rPr>
        <w:t xml:space="preserve"> at det er svært at genne</w:t>
      </w:r>
      <w:r w:rsidR="002544CA" w:rsidRPr="002547DB">
        <w:rPr>
          <w:szCs w:val="20"/>
        </w:rPr>
        <w:t>m</w:t>
      </w:r>
      <w:r w:rsidR="002544CA" w:rsidRPr="002547DB">
        <w:rPr>
          <w:szCs w:val="20"/>
        </w:rPr>
        <w:t xml:space="preserve">skue, hvad det enkelte bibliotek </w:t>
      </w:r>
      <w:r w:rsidR="00FD4E97" w:rsidRPr="002547DB">
        <w:rPr>
          <w:szCs w:val="20"/>
        </w:rPr>
        <w:t>får med DDB. Her understreges</w:t>
      </w:r>
      <w:r w:rsidR="008D4030" w:rsidRPr="002547DB">
        <w:rPr>
          <w:szCs w:val="20"/>
        </w:rPr>
        <w:t>,</w:t>
      </w:r>
      <w:r w:rsidR="00FD4E97" w:rsidRPr="002547DB">
        <w:rPr>
          <w:szCs w:val="20"/>
        </w:rPr>
        <w:t xml:space="preserve"> at det enkelte bibliotek ikke anvender mange ressourcer på indkøb</w:t>
      </w:r>
      <w:r w:rsidR="008D4030" w:rsidRPr="002547DB">
        <w:rPr>
          <w:szCs w:val="20"/>
        </w:rPr>
        <w:t>,</w:t>
      </w:r>
      <w:r w:rsidR="00AC2C74" w:rsidRPr="002547DB">
        <w:rPr>
          <w:szCs w:val="20"/>
        </w:rPr>
        <w:t xml:space="preserve"> og at rapporten ikke forholder sig til katalogiseringsb</w:t>
      </w:r>
      <w:r w:rsidR="00AC2C74" w:rsidRPr="002547DB">
        <w:rPr>
          <w:szCs w:val="20"/>
        </w:rPr>
        <w:t>i</w:t>
      </w:r>
      <w:r w:rsidR="00AC2C74" w:rsidRPr="002547DB">
        <w:rPr>
          <w:szCs w:val="20"/>
        </w:rPr>
        <w:t>draget</w:t>
      </w:r>
      <w:r w:rsidR="00FD4E97" w:rsidRPr="002547DB">
        <w:rPr>
          <w:szCs w:val="20"/>
        </w:rPr>
        <w:t xml:space="preserve">. </w:t>
      </w:r>
    </w:p>
    <w:p w:rsidR="00A93238" w:rsidRPr="002547DB" w:rsidRDefault="00AC2C74" w:rsidP="008A3587">
      <w:pPr>
        <w:spacing w:before="120" w:after="120" w:line="240" w:lineRule="auto"/>
        <w:rPr>
          <w:szCs w:val="20"/>
        </w:rPr>
      </w:pPr>
      <w:r w:rsidRPr="002547DB">
        <w:rPr>
          <w:szCs w:val="20"/>
        </w:rPr>
        <w:t>Mødet diskutere</w:t>
      </w:r>
      <w:r w:rsidR="002D72A7" w:rsidRPr="002547DB">
        <w:rPr>
          <w:szCs w:val="20"/>
        </w:rPr>
        <w:t>de</w:t>
      </w:r>
      <w:r w:rsidRPr="002547DB">
        <w:rPr>
          <w:szCs w:val="20"/>
        </w:rPr>
        <w:t xml:space="preserve"> o</w:t>
      </w:r>
      <w:r w:rsidR="008D4030" w:rsidRPr="002547DB">
        <w:rPr>
          <w:szCs w:val="20"/>
        </w:rPr>
        <w:t>m tiden er løbet fra DDB, da bibliotekerne</w:t>
      </w:r>
      <w:r w:rsidRPr="002547DB">
        <w:rPr>
          <w:szCs w:val="20"/>
        </w:rPr>
        <w:t xml:space="preserve"> allerede har en fælles infr</w:t>
      </w:r>
      <w:r w:rsidRPr="002547DB">
        <w:rPr>
          <w:szCs w:val="20"/>
        </w:rPr>
        <w:t>a</w:t>
      </w:r>
      <w:r w:rsidRPr="002547DB">
        <w:rPr>
          <w:szCs w:val="20"/>
        </w:rPr>
        <w:t>struktur og et samarbejde om indkøb af licenser.</w:t>
      </w:r>
      <w:r w:rsidR="004B64F0" w:rsidRPr="002547DB">
        <w:rPr>
          <w:szCs w:val="20"/>
        </w:rPr>
        <w:t xml:space="preserve"> Med</w:t>
      </w:r>
      <w:r w:rsidRPr="002547DB">
        <w:rPr>
          <w:szCs w:val="20"/>
        </w:rPr>
        <w:t xml:space="preserve"> DDB </w:t>
      </w:r>
      <w:r w:rsidR="004B64F0" w:rsidRPr="002547DB">
        <w:rPr>
          <w:szCs w:val="20"/>
        </w:rPr>
        <w:t xml:space="preserve">får man </w:t>
      </w:r>
      <w:r w:rsidRPr="002547DB">
        <w:rPr>
          <w:szCs w:val="20"/>
        </w:rPr>
        <w:t>mulighed for at få ydr</w:t>
      </w:r>
      <w:r w:rsidRPr="002547DB">
        <w:rPr>
          <w:szCs w:val="20"/>
        </w:rPr>
        <w:t>e</w:t>
      </w:r>
      <w:r w:rsidRPr="002547DB">
        <w:rPr>
          <w:szCs w:val="20"/>
        </w:rPr>
        <w:t>kan</w:t>
      </w:r>
      <w:r w:rsidR="004B64F0" w:rsidRPr="002547DB">
        <w:rPr>
          <w:szCs w:val="20"/>
        </w:rPr>
        <w:t>terne med. Samtidig kan DDB overtage nogle af de opgaver</w:t>
      </w:r>
      <w:r w:rsidR="008D4030" w:rsidRPr="002547DB">
        <w:rPr>
          <w:szCs w:val="20"/>
        </w:rPr>
        <w:t>,</w:t>
      </w:r>
      <w:r w:rsidR="004B64F0" w:rsidRPr="002547DB">
        <w:rPr>
          <w:szCs w:val="20"/>
        </w:rPr>
        <w:t xml:space="preserve"> som </w:t>
      </w:r>
      <w:r w:rsidR="00A93238" w:rsidRPr="002547DB">
        <w:rPr>
          <w:szCs w:val="20"/>
        </w:rPr>
        <w:t>i dag løses af biblioteke</w:t>
      </w:r>
      <w:r w:rsidR="00A93238" w:rsidRPr="002547DB">
        <w:rPr>
          <w:szCs w:val="20"/>
        </w:rPr>
        <w:t>r</w:t>
      </w:r>
      <w:r w:rsidR="00A93238" w:rsidRPr="002547DB">
        <w:rPr>
          <w:szCs w:val="20"/>
        </w:rPr>
        <w:t>ne</w:t>
      </w:r>
      <w:r w:rsidR="0012242F" w:rsidRPr="002547DB">
        <w:rPr>
          <w:szCs w:val="20"/>
        </w:rPr>
        <w:t>,</w:t>
      </w:r>
      <w:r w:rsidR="00A93238" w:rsidRPr="002547DB">
        <w:rPr>
          <w:szCs w:val="20"/>
        </w:rPr>
        <w:t xml:space="preserve"> og</w:t>
      </w:r>
      <w:r w:rsidR="008D4030" w:rsidRPr="002547DB">
        <w:rPr>
          <w:szCs w:val="20"/>
        </w:rPr>
        <w:t xml:space="preserve"> derved kan bibliotekerne reducere nogle af sine omkostninger.</w:t>
      </w:r>
      <w:r w:rsidR="00A93238" w:rsidRPr="002547DB">
        <w:rPr>
          <w:szCs w:val="20"/>
        </w:rPr>
        <w:t xml:space="preserve"> </w:t>
      </w:r>
    </w:p>
    <w:p w:rsidR="00A93238" w:rsidRPr="002547DB" w:rsidRDefault="0012242F" w:rsidP="008A3587">
      <w:pPr>
        <w:spacing w:before="120" w:after="120" w:line="240" w:lineRule="auto"/>
        <w:rPr>
          <w:szCs w:val="20"/>
        </w:rPr>
      </w:pPr>
      <w:r w:rsidRPr="002547DB">
        <w:rPr>
          <w:szCs w:val="20"/>
        </w:rPr>
        <w:t>D</w:t>
      </w:r>
      <w:r w:rsidR="00A93238" w:rsidRPr="002547DB">
        <w:rPr>
          <w:szCs w:val="20"/>
        </w:rPr>
        <w:t>et understreges</w:t>
      </w:r>
      <w:r w:rsidRPr="002547DB">
        <w:rPr>
          <w:szCs w:val="20"/>
        </w:rPr>
        <w:t>,</w:t>
      </w:r>
      <w:r w:rsidR="00A93238" w:rsidRPr="002547DB">
        <w:rPr>
          <w:szCs w:val="20"/>
        </w:rPr>
        <w:t xml:space="preserve"> at det er vigtigt</w:t>
      </w:r>
      <w:r w:rsidRPr="002547DB">
        <w:rPr>
          <w:szCs w:val="20"/>
        </w:rPr>
        <w:t>,</w:t>
      </w:r>
      <w:r w:rsidR="00A93238" w:rsidRPr="002547DB">
        <w:rPr>
          <w:szCs w:val="20"/>
        </w:rPr>
        <w:t xml:space="preserve"> at man i samarbejdet med DDB forholder sig til </w:t>
      </w:r>
      <w:proofErr w:type="spellStart"/>
      <w:r w:rsidR="00A93238" w:rsidRPr="002547DB">
        <w:rPr>
          <w:szCs w:val="20"/>
        </w:rPr>
        <w:t>governa</w:t>
      </w:r>
      <w:r w:rsidR="00A93238" w:rsidRPr="002547DB">
        <w:rPr>
          <w:szCs w:val="20"/>
        </w:rPr>
        <w:t>n</w:t>
      </w:r>
      <w:r w:rsidR="00A93238" w:rsidRPr="002547DB">
        <w:rPr>
          <w:szCs w:val="20"/>
        </w:rPr>
        <w:t>cedelen</w:t>
      </w:r>
      <w:proofErr w:type="spellEnd"/>
      <w:r w:rsidR="00A93238" w:rsidRPr="002547DB">
        <w:rPr>
          <w:szCs w:val="20"/>
        </w:rPr>
        <w:t>.</w:t>
      </w:r>
    </w:p>
    <w:p w:rsidR="00A93238" w:rsidRPr="008A3587" w:rsidRDefault="00A93238" w:rsidP="008A3587">
      <w:pPr>
        <w:spacing w:before="120" w:after="120" w:line="240" w:lineRule="auto"/>
        <w:rPr>
          <w:szCs w:val="20"/>
        </w:rPr>
      </w:pPr>
      <w:r w:rsidRPr="002547DB">
        <w:rPr>
          <w:szCs w:val="20"/>
        </w:rPr>
        <w:t>Der er enighed om</w:t>
      </w:r>
      <w:r w:rsidR="0012242F" w:rsidRPr="002547DB">
        <w:rPr>
          <w:szCs w:val="20"/>
        </w:rPr>
        <w:t>,</w:t>
      </w:r>
      <w:r w:rsidRPr="002547DB">
        <w:rPr>
          <w:szCs w:val="20"/>
        </w:rPr>
        <w:t xml:space="preserve"> at det er positivt</w:t>
      </w:r>
      <w:r w:rsidR="0012242F" w:rsidRPr="002547DB">
        <w:rPr>
          <w:szCs w:val="20"/>
        </w:rPr>
        <w:t>,</w:t>
      </w:r>
      <w:r w:rsidRPr="002547DB">
        <w:rPr>
          <w:szCs w:val="20"/>
        </w:rPr>
        <w:t xml:space="preserve"> at </w:t>
      </w:r>
      <w:r w:rsidR="002D72A7" w:rsidRPr="002547DB">
        <w:rPr>
          <w:szCs w:val="20"/>
        </w:rPr>
        <w:t>Ding2</w:t>
      </w:r>
      <w:r w:rsidRPr="002547DB">
        <w:rPr>
          <w:szCs w:val="20"/>
        </w:rPr>
        <w:t>tal bliver en del DDB</w:t>
      </w:r>
      <w:r w:rsidR="0012242F" w:rsidRPr="002547DB">
        <w:rPr>
          <w:szCs w:val="20"/>
        </w:rPr>
        <w:t>.</w:t>
      </w:r>
    </w:p>
    <w:p w:rsidR="00A93238" w:rsidRPr="008A3587" w:rsidRDefault="00D41B71" w:rsidP="008A3587">
      <w:pPr>
        <w:pStyle w:val="Overskrift1"/>
      </w:pPr>
      <w:r>
        <w:t xml:space="preserve">3. </w:t>
      </w:r>
      <w:r w:rsidR="00A93238" w:rsidRPr="008A3587">
        <w:t>Økonomi/budget.</w:t>
      </w:r>
    </w:p>
    <w:p w:rsidR="00A93238" w:rsidRPr="008A3587" w:rsidRDefault="002D72A7" w:rsidP="008A3587">
      <w:pPr>
        <w:spacing w:before="120" w:after="120" w:line="240" w:lineRule="auto"/>
        <w:rPr>
          <w:szCs w:val="20"/>
        </w:rPr>
      </w:pPr>
      <w:r>
        <w:rPr>
          <w:szCs w:val="20"/>
        </w:rPr>
        <w:t>Mødet gennemgik</w:t>
      </w:r>
      <w:r w:rsidR="003F6032" w:rsidRPr="008A3587">
        <w:rPr>
          <w:szCs w:val="20"/>
        </w:rPr>
        <w:t xml:space="preserve"> det fremlagte budget for projektet. </w:t>
      </w:r>
    </w:p>
    <w:p w:rsidR="00DE4760" w:rsidRPr="008A3587" w:rsidRDefault="0012242F" w:rsidP="008A3587">
      <w:pPr>
        <w:spacing w:before="120" w:after="120" w:line="240" w:lineRule="auto"/>
        <w:rPr>
          <w:b/>
          <w:szCs w:val="20"/>
        </w:rPr>
      </w:pPr>
      <w:proofErr w:type="spellStart"/>
      <w:r w:rsidRPr="008A3587">
        <w:rPr>
          <w:b/>
          <w:szCs w:val="20"/>
        </w:rPr>
        <w:t>C</w:t>
      </w:r>
      <w:r w:rsidR="00DE4760" w:rsidRPr="008A3587">
        <w:rPr>
          <w:b/>
          <w:szCs w:val="20"/>
        </w:rPr>
        <w:t>ode</w:t>
      </w:r>
      <w:proofErr w:type="spellEnd"/>
      <w:r w:rsidR="00DE4760" w:rsidRPr="008A3587">
        <w:rPr>
          <w:b/>
          <w:szCs w:val="20"/>
        </w:rPr>
        <w:t xml:space="preserve"> </w:t>
      </w:r>
      <w:proofErr w:type="spellStart"/>
      <w:r w:rsidR="00DE4760" w:rsidRPr="008A3587">
        <w:rPr>
          <w:b/>
          <w:szCs w:val="20"/>
        </w:rPr>
        <w:t>review</w:t>
      </w:r>
      <w:proofErr w:type="spellEnd"/>
      <w:r w:rsidR="00DE4760" w:rsidRPr="008A3587">
        <w:rPr>
          <w:b/>
          <w:szCs w:val="20"/>
        </w:rPr>
        <w:t>:</w:t>
      </w:r>
    </w:p>
    <w:p w:rsidR="00FD151F" w:rsidRPr="008A3587" w:rsidRDefault="00F6388A" w:rsidP="008A3587">
      <w:pPr>
        <w:spacing w:before="120" w:after="120" w:line="240" w:lineRule="auto"/>
        <w:rPr>
          <w:szCs w:val="20"/>
        </w:rPr>
      </w:pPr>
      <w:r>
        <w:rPr>
          <w:szCs w:val="20"/>
        </w:rPr>
        <w:t xml:space="preserve">Der er afsat midler i budgettet til </w:t>
      </w:r>
      <w:proofErr w:type="spellStart"/>
      <w:r>
        <w:rPr>
          <w:szCs w:val="20"/>
        </w:rPr>
        <w:t>Code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review</w:t>
      </w:r>
      <w:proofErr w:type="spellEnd"/>
      <w:r>
        <w:rPr>
          <w:szCs w:val="20"/>
        </w:rPr>
        <w:t xml:space="preserve">. </w:t>
      </w:r>
      <w:r w:rsidR="002D72A7">
        <w:rPr>
          <w:szCs w:val="20"/>
        </w:rPr>
        <w:t>Styregruppen</w:t>
      </w:r>
      <w:r w:rsidR="002D72A7" w:rsidRPr="008A3587">
        <w:rPr>
          <w:szCs w:val="20"/>
        </w:rPr>
        <w:t xml:space="preserve"> </w:t>
      </w:r>
      <w:r w:rsidR="002D72A7">
        <w:rPr>
          <w:szCs w:val="20"/>
        </w:rPr>
        <w:t>diskuterede</w:t>
      </w:r>
      <w:r w:rsidR="0012242F" w:rsidRPr="008A3587">
        <w:rPr>
          <w:szCs w:val="20"/>
        </w:rPr>
        <w:t>,</w:t>
      </w:r>
      <w:r w:rsidR="003F6032" w:rsidRPr="008A3587">
        <w:rPr>
          <w:szCs w:val="20"/>
        </w:rPr>
        <w:t xml:space="preserve"> om det er nødve</w:t>
      </w:r>
      <w:r w:rsidR="003F6032" w:rsidRPr="008A3587">
        <w:rPr>
          <w:szCs w:val="20"/>
        </w:rPr>
        <w:t>n</w:t>
      </w:r>
      <w:r w:rsidR="003F6032" w:rsidRPr="008A3587">
        <w:rPr>
          <w:szCs w:val="20"/>
        </w:rPr>
        <w:t xml:space="preserve">digt med </w:t>
      </w:r>
      <w:proofErr w:type="spellStart"/>
      <w:r w:rsidR="003F6032" w:rsidRPr="008A3587">
        <w:rPr>
          <w:szCs w:val="20"/>
        </w:rPr>
        <w:t>Code</w:t>
      </w:r>
      <w:proofErr w:type="spellEnd"/>
      <w:r w:rsidR="003F6032" w:rsidRPr="008A3587">
        <w:rPr>
          <w:szCs w:val="20"/>
        </w:rPr>
        <w:t xml:space="preserve"> </w:t>
      </w:r>
      <w:proofErr w:type="spellStart"/>
      <w:r w:rsidR="003F6032" w:rsidRPr="008A3587">
        <w:rPr>
          <w:szCs w:val="20"/>
        </w:rPr>
        <w:t>review</w:t>
      </w:r>
      <w:proofErr w:type="spellEnd"/>
      <w:r w:rsidR="003F6032" w:rsidRPr="008A3587">
        <w:rPr>
          <w:szCs w:val="20"/>
        </w:rPr>
        <w:t xml:space="preserve">, hvis alle blot følger </w:t>
      </w:r>
      <w:proofErr w:type="spellStart"/>
      <w:r w:rsidR="003F6032" w:rsidRPr="008A3587">
        <w:rPr>
          <w:szCs w:val="20"/>
        </w:rPr>
        <w:t>Cod</w:t>
      </w:r>
      <w:r w:rsidR="0012242F" w:rsidRPr="008A3587">
        <w:rPr>
          <w:szCs w:val="20"/>
        </w:rPr>
        <w:t>e</w:t>
      </w:r>
      <w:proofErr w:type="spellEnd"/>
      <w:r w:rsidR="0012242F" w:rsidRPr="008A3587">
        <w:rPr>
          <w:szCs w:val="20"/>
        </w:rPr>
        <w:t xml:space="preserve"> Guidelines. </w:t>
      </w:r>
      <w:r w:rsidR="004A7310">
        <w:rPr>
          <w:szCs w:val="20"/>
        </w:rPr>
        <w:t>Konklusionen blev</w:t>
      </w:r>
      <w:r w:rsidR="0012242F" w:rsidRPr="008A3587">
        <w:rPr>
          <w:szCs w:val="20"/>
        </w:rPr>
        <w:t>,</w:t>
      </w:r>
      <w:r w:rsidR="003F6032" w:rsidRPr="008A3587">
        <w:rPr>
          <w:szCs w:val="20"/>
        </w:rPr>
        <w:t xml:space="preserve"> at det er nø</w:t>
      </w:r>
      <w:r w:rsidR="003F6032" w:rsidRPr="008A3587">
        <w:rPr>
          <w:szCs w:val="20"/>
        </w:rPr>
        <w:t>d</w:t>
      </w:r>
      <w:r w:rsidR="003F6032" w:rsidRPr="008A3587">
        <w:rPr>
          <w:szCs w:val="20"/>
        </w:rPr>
        <w:lastRenderedPageBreak/>
        <w:t>vendigt at kvalitetssikre koden, når man splitter opgave</w:t>
      </w:r>
      <w:r w:rsidR="002D72A7">
        <w:rPr>
          <w:szCs w:val="20"/>
        </w:rPr>
        <w:t>r op</w:t>
      </w:r>
      <w:r w:rsidR="003F6032" w:rsidRPr="008A3587">
        <w:rPr>
          <w:szCs w:val="20"/>
        </w:rPr>
        <w:t xml:space="preserve"> i flere mindre pakker, som løses af forskellige udviklere.</w:t>
      </w:r>
      <w:r>
        <w:rPr>
          <w:szCs w:val="20"/>
        </w:rPr>
        <w:t xml:space="preserve"> </w:t>
      </w:r>
      <w:r w:rsidR="00944A7B">
        <w:rPr>
          <w:szCs w:val="20"/>
        </w:rPr>
        <w:t>Styregruppen diskuterede end</w:t>
      </w:r>
      <w:r w:rsidR="004A7310">
        <w:rPr>
          <w:szCs w:val="20"/>
        </w:rPr>
        <w:t>videre</w:t>
      </w:r>
      <w:r w:rsidR="00944A7B">
        <w:rPr>
          <w:szCs w:val="20"/>
        </w:rPr>
        <w:t>,</w:t>
      </w:r>
      <w:r w:rsidR="00E967EC" w:rsidRPr="008A3587">
        <w:rPr>
          <w:szCs w:val="20"/>
        </w:rPr>
        <w:t xml:space="preserve"> om </w:t>
      </w:r>
      <w:proofErr w:type="spellStart"/>
      <w:r w:rsidR="00E967EC" w:rsidRPr="008A3587">
        <w:rPr>
          <w:szCs w:val="20"/>
        </w:rPr>
        <w:t>C</w:t>
      </w:r>
      <w:r w:rsidR="00FD151F" w:rsidRPr="008A3587">
        <w:rPr>
          <w:szCs w:val="20"/>
        </w:rPr>
        <w:t>ore</w:t>
      </w:r>
      <w:proofErr w:type="spellEnd"/>
      <w:r w:rsidR="00FD151F" w:rsidRPr="008A3587">
        <w:rPr>
          <w:szCs w:val="20"/>
        </w:rPr>
        <w:t xml:space="preserve"> Team kan udvides – det afvises ikke, men denne beslutning ligger uden for projektet.</w:t>
      </w:r>
    </w:p>
    <w:p w:rsidR="00DE4760" w:rsidRPr="008A3587" w:rsidRDefault="00DE4760" w:rsidP="008A3587">
      <w:pPr>
        <w:spacing w:before="120" w:after="120" w:line="240" w:lineRule="auto"/>
        <w:rPr>
          <w:b/>
          <w:szCs w:val="20"/>
        </w:rPr>
      </w:pPr>
      <w:r w:rsidRPr="008A3587">
        <w:rPr>
          <w:b/>
          <w:szCs w:val="20"/>
        </w:rPr>
        <w:t>Udviklertimer</w:t>
      </w:r>
    </w:p>
    <w:p w:rsidR="000B731B" w:rsidRPr="008A3587" w:rsidRDefault="004A7310" w:rsidP="008A3587">
      <w:pPr>
        <w:spacing w:before="120" w:after="120" w:line="240" w:lineRule="auto"/>
        <w:rPr>
          <w:szCs w:val="20"/>
        </w:rPr>
      </w:pPr>
      <w:r>
        <w:rPr>
          <w:szCs w:val="20"/>
        </w:rPr>
        <w:t>Styregruppen drøftede om de 950 udvikler-timer, der er afsa</w:t>
      </w:r>
      <w:r w:rsidR="002874FE">
        <w:rPr>
          <w:szCs w:val="20"/>
        </w:rPr>
        <w:t>t i budgettet, er tilstrækkelige</w:t>
      </w:r>
      <w:r>
        <w:rPr>
          <w:szCs w:val="20"/>
        </w:rPr>
        <w:t xml:space="preserve">. </w:t>
      </w:r>
      <w:r w:rsidR="00837D43">
        <w:rPr>
          <w:szCs w:val="20"/>
        </w:rPr>
        <w:t>BF forklarede</w:t>
      </w:r>
      <w:r w:rsidR="0012242F" w:rsidRPr="008A3587">
        <w:rPr>
          <w:szCs w:val="20"/>
        </w:rPr>
        <w:t>,</w:t>
      </w:r>
      <w:r w:rsidR="000B731B" w:rsidRPr="008A3587">
        <w:rPr>
          <w:szCs w:val="20"/>
        </w:rPr>
        <w:t xml:space="preserve"> at </w:t>
      </w:r>
      <w:r w:rsidR="00837D43">
        <w:rPr>
          <w:szCs w:val="20"/>
        </w:rPr>
        <w:t xml:space="preserve">estimatet </w:t>
      </w:r>
      <w:r w:rsidR="000B731B" w:rsidRPr="008A3587">
        <w:rPr>
          <w:szCs w:val="20"/>
        </w:rPr>
        <w:t xml:space="preserve">er </w:t>
      </w:r>
      <w:r w:rsidR="0012242F" w:rsidRPr="008A3587">
        <w:rPr>
          <w:szCs w:val="20"/>
        </w:rPr>
        <w:t>udregnet</w:t>
      </w:r>
      <w:r w:rsidR="000B731B" w:rsidRPr="008A3587">
        <w:rPr>
          <w:szCs w:val="20"/>
        </w:rPr>
        <w:t xml:space="preserve"> af </w:t>
      </w:r>
      <w:proofErr w:type="spellStart"/>
      <w:r w:rsidR="000B731B" w:rsidRPr="008A3587">
        <w:rPr>
          <w:szCs w:val="20"/>
        </w:rPr>
        <w:t>ITK’s</w:t>
      </w:r>
      <w:proofErr w:type="spellEnd"/>
      <w:r w:rsidR="000B731B" w:rsidRPr="008A3587">
        <w:rPr>
          <w:szCs w:val="20"/>
        </w:rPr>
        <w:t xml:space="preserve"> designere, </w:t>
      </w:r>
      <w:r w:rsidR="00837D43">
        <w:rPr>
          <w:szCs w:val="20"/>
        </w:rPr>
        <w:t>på baggrund af den foreliggende ove</w:t>
      </w:r>
      <w:r w:rsidR="00837D43">
        <w:rPr>
          <w:szCs w:val="20"/>
        </w:rPr>
        <w:t>r</w:t>
      </w:r>
      <w:r w:rsidR="00837D43">
        <w:rPr>
          <w:szCs w:val="20"/>
        </w:rPr>
        <w:t>sigt over opgaver i projektet.</w:t>
      </w:r>
      <w:r w:rsidR="0012242F" w:rsidRPr="008A3587">
        <w:rPr>
          <w:szCs w:val="20"/>
        </w:rPr>
        <w:t xml:space="preserve"> </w:t>
      </w:r>
      <w:r w:rsidR="00A32EF9">
        <w:rPr>
          <w:szCs w:val="20"/>
        </w:rPr>
        <w:t>BF</w:t>
      </w:r>
      <w:r w:rsidR="000B731B" w:rsidRPr="008A3587">
        <w:rPr>
          <w:szCs w:val="20"/>
        </w:rPr>
        <w:t xml:space="preserve"> u</w:t>
      </w:r>
      <w:r w:rsidR="00A32EF9">
        <w:rPr>
          <w:szCs w:val="20"/>
        </w:rPr>
        <w:t>nderstregede</w:t>
      </w:r>
      <w:r w:rsidR="0012242F" w:rsidRPr="008A3587">
        <w:rPr>
          <w:szCs w:val="20"/>
        </w:rPr>
        <w:t>, at projektet ik</w:t>
      </w:r>
      <w:r w:rsidR="000B731B" w:rsidRPr="008A3587">
        <w:rPr>
          <w:szCs w:val="20"/>
        </w:rPr>
        <w:t>k</w:t>
      </w:r>
      <w:r w:rsidR="0012242F" w:rsidRPr="008A3587">
        <w:rPr>
          <w:szCs w:val="20"/>
        </w:rPr>
        <w:t>e</w:t>
      </w:r>
      <w:r w:rsidR="000B731B" w:rsidRPr="008A3587">
        <w:rPr>
          <w:szCs w:val="20"/>
        </w:rPr>
        <w:t xml:space="preserve"> skal udvikle et nyt CMS s</w:t>
      </w:r>
      <w:r w:rsidR="000B731B" w:rsidRPr="008A3587">
        <w:rPr>
          <w:szCs w:val="20"/>
        </w:rPr>
        <w:t>y</w:t>
      </w:r>
      <w:r w:rsidR="000B731B" w:rsidRPr="008A3587">
        <w:rPr>
          <w:szCs w:val="20"/>
        </w:rPr>
        <w:t xml:space="preserve">stem, men </w:t>
      </w:r>
      <w:r w:rsidR="002874FE">
        <w:rPr>
          <w:szCs w:val="20"/>
        </w:rPr>
        <w:t>’</w:t>
      </w:r>
      <w:r w:rsidR="0012242F" w:rsidRPr="008A3587">
        <w:rPr>
          <w:szCs w:val="20"/>
        </w:rPr>
        <w:t>kun</w:t>
      </w:r>
      <w:r w:rsidR="002874FE">
        <w:rPr>
          <w:szCs w:val="20"/>
        </w:rPr>
        <w:t>’</w:t>
      </w:r>
      <w:r w:rsidR="0012242F" w:rsidRPr="008A3587">
        <w:rPr>
          <w:szCs w:val="20"/>
        </w:rPr>
        <w:t xml:space="preserve"> </w:t>
      </w:r>
      <w:r w:rsidR="000B731B" w:rsidRPr="008A3587">
        <w:rPr>
          <w:szCs w:val="20"/>
        </w:rPr>
        <w:t>et nyt</w:t>
      </w:r>
      <w:r w:rsidR="00865151">
        <w:rPr>
          <w:szCs w:val="20"/>
        </w:rPr>
        <w:t xml:space="preserve"> basis</w:t>
      </w:r>
      <w:r w:rsidR="000B731B" w:rsidRPr="008A3587">
        <w:rPr>
          <w:szCs w:val="20"/>
        </w:rPr>
        <w:t xml:space="preserve">tema. </w:t>
      </w:r>
    </w:p>
    <w:p w:rsidR="00DE4760" w:rsidRPr="008A3587" w:rsidRDefault="000B731B" w:rsidP="008A3587">
      <w:pPr>
        <w:spacing w:before="120" w:after="120" w:line="240" w:lineRule="auto"/>
        <w:rPr>
          <w:szCs w:val="20"/>
        </w:rPr>
      </w:pPr>
      <w:r w:rsidRPr="008A3587">
        <w:rPr>
          <w:szCs w:val="20"/>
        </w:rPr>
        <w:t>Hver pakke</w:t>
      </w:r>
      <w:r w:rsidR="002874FE">
        <w:rPr>
          <w:szCs w:val="20"/>
        </w:rPr>
        <w:t>,</w:t>
      </w:r>
      <w:r w:rsidRPr="008A3587">
        <w:rPr>
          <w:szCs w:val="20"/>
        </w:rPr>
        <w:t xml:space="preserve"> </w:t>
      </w:r>
      <w:r w:rsidR="00865151">
        <w:rPr>
          <w:szCs w:val="20"/>
        </w:rPr>
        <w:t xml:space="preserve">der udbydes i projektet, </w:t>
      </w:r>
      <w:r w:rsidR="00DE4760" w:rsidRPr="008A3587">
        <w:rPr>
          <w:szCs w:val="20"/>
        </w:rPr>
        <w:t>vil blive tildelt et estimeret timetal</w:t>
      </w:r>
      <w:r w:rsidR="00B11E97" w:rsidRPr="008A3587">
        <w:rPr>
          <w:szCs w:val="20"/>
        </w:rPr>
        <w:t>.</w:t>
      </w:r>
      <w:r w:rsidR="00DE4760" w:rsidRPr="008A3587">
        <w:rPr>
          <w:szCs w:val="20"/>
        </w:rPr>
        <w:t xml:space="preserve"> </w:t>
      </w:r>
      <w:r w:rsidR="00B11E97" w:rsidRPr="008A3587">
        <w:rPr>
          <w:szCs w:val="20"/>
        </w:rPr>
        <w:t>T</w:t>
      </w:r>
      <w:r w:rsidR="0012242F" w:rsidRPr="008A3587">
        <w:rPr>
          <w:szCs w:val="20"/>
        </w:rPr>
        <w:t>imelønnen</w:t>
      </w:r>
      <w:r w:rsidR="00B11E97" w:rsidRPr="008A3587">
        <w:rPr>
          <w:szCs w:val="20"/>
        </w:rPr>
        <w:t>,</w:t>
      </w:r>
      <w:r w:rsidR="00DE4760" w:rsidRPr="008A3587">
        <w:rPr>
          <w:szCs w:val="20"/>
        </w:rPr>
        <w:t xml:space="preserve"> der er afsat i budgettet</w:t>
      </w:r>
      <w:r w:rsidR="00B11E97" w:rsidRPr="008A3587">
        <w:rPr>
          <w:szCs w:val="20"/>
        </w:rPr>
        <w:t>,</w:t>
      </w:r>
      <w:r w:rsidR="00DE4760" w:rsidRPr="008A3587">
        <w:rPr>
          <w:szCs w:val="20"/>
        </w:rPr>
        <w:t xml:space="preserve"> er den samme som </w:t>
      </w:r>
      <w:r w:rsidR="00865151">
        <w:rPr>
          <w:szCs w:val="20"/>
        </w:rPr>
        <w:t>ITK anvender ift.</w:t>
      </w:r>
      <w:r w:rsidR="00DE4760" w:rsidRPr="008A3587">
        <w:rPr>
          <w:szCs w:val="20"/>
        </w:rPr>
        <w:t xml:space="preserve"> </w:t>
      </w:r>
      <w:proofErr w:type="gramStart"/>
      <w:r w:rsidR="00DE4760" w:rsidRPr="008A3587">
        <w:rPr>
          <w:szCs w:val="20"/>
        </w:rPr>
        <w:t>eksterne kund</w:t>
      </w:r>
      <w:r w:rsidR="00B11E97" w:rsidRPr="008A3587">
        <w:rPr>
          <w:szCs w:val="20"/>
        </w:rPr>
        <w:t>e</w:t>
      </w:r>
      <w:r w:rsidR="00DE4760" w:rsidRPr="008A3587">
        <w:rPr>
          <w:szCs w:val="20"/>
        </w:rPr>
        <w:t>projekter.</w:t>
      </w:r>
      <w:proofErr w:type="gramEnd"/>
    </w:p>
    <w:p w:rsidR="00DE4760" w:rsidRPr="008A3587" w:rsidRDefault="00964C7E" w:rsidP="008A3587">
      <w:pPr>
        <w:spacing w:before="120" w:after="120" w:line="240" w:lineRule="auto"/>
        <w:rPr>
          <w:b/>
          <w:szCs w:val="20"/>
        </w:rPr>
      </w:pPr>
      <w:r w:rsidRPr="008A3587">
        <w:rPr>
          <w:b/>
          <w:szCs w:val="20"/>
        </w:rPr>
        <w:t>S</w:t>
      </w:r>
      <w:r w:rsidR="00DE4760" w:rsidRPr="008A3587">
        <w:rPr>
          <w:b/>
          <w:szCs w:val="20"/>
        </w:rPr>
        <w:t>erveropsætning</w:t>
      </w:r>
    </w:p>
    <w:p w:rsidR="00640911" w:rsidRPr="008A3587" w:rsidRDefault="00865151" w:rsidP="008A3587">
      <w:pPr>
        <w:spacing w:before="120" w:after="120" w:line="240" w:lineRule="auto"/>
        <w:rPr>
          <w:szCs w:val="20"/>
        </w:rPr>
      </w:pPr>
      <w:r>
        <w:rPr>
          <w:szCs w:val="20"/>
        </w:rPr>
        <w:t>AH stillede</w:t>
      </w:r>
      <w:r w:rsidR="001576F5" w:rsidRPr="008A3587">
        <w:rPr>
          <w:szCs w:val="20"/>
        </w:rPr>
        <w:t xml:space="preserve"> spørgsmål ved</w:t>
      </w:r>
      <w:r w:rsidR="00B11E97" w:rsidRPr="008A3587">
        <w:rPr>
          <w:szCs w:val="20"/>
        </w:rPr>
        <w:t>,</w:t>
      </w:r>
      <w:r w:rsidR="001576F5" w:rsidRPr="008A3587">
        <w:rPr>
          <w:szCs w:val="20"/>
        </w:rPr>
        <w:t xml:space="preserve"> at budgettet ikke forholder sig til tekniske</w:t>
      </w:r>
      <w:r w:rsidR="00D6221A" w:rsidRPr="008A3587">
        <w:rPr>
          <w:szCs w:val="20"/>
        </w:rPr>
        <w:t xml:space="preserve"> ting som</w:t>
      </w:r>
      <w:r w:rsidR="00B11E97" w:rsidRPr="008A3587">
        <w:rPr>
          <w:szCs w:val="20"/>
        </w:rPr>
        <w:t xml:space="preserve"> f.eks.</w:t>
      </w:r>
      <w:r w:rsidR="00D6221A" w:rsidRPr="008A3587">
        <w:rPr>
          <w:szCs w:val="20"/>
        </w:rPr>
        <w:t xml:space="preserve"> servero</w:t>
      </w:r>
      <w:r w:rsidR="00D6221A" w:rsidRPr="008A3587">
        <w:rPr>
          <w:szCs w:val="20"/>
        </w:rPr>
        <w:t>p</w:t>
      </w:r>
      <w:r w:rsidR="00D6221A" w:rsidRPr="008A3587">
        <w:rPr>
          <w:szCs w:val="20"/>
        </w:rPr>
        <w:t xml:space="preserve">sætning. </w:t>
      </w:r>
      <w:r>
        <w:rPr>
          <w:szCs w:val="20"/>
        </w:rPr>
        <w:t>Styregruppen</w:t>
      </w:r>
      <w:r w:rsidR="00D6221A" w:rsidRPr="008A3587">
        <w:rPr>
          <w:szCs w:val="20"/>
        </w:rPr>
        <w:t xml:space="preserve"> drøfte</w:t>
      </w:r>
      <w:r w:rsidR="00B11E97" w:rsidRPr="008A3587">
        <w:rPr>
          <w:szCs w:val="20"/>
        </w:rPr>
        <w:t>de</w:t>
      </w:r>
      <w:r w:rsidR="00D6221A" w:rsidRPr="008A3587">
        <w:rPr>
          <w:szCs w:val="20"/>
        </w:rPr>
        <w:t xml:space="preserve"> de tekniske forberedel</w:t>
      </w:r>
      <w:r>
        <w:rPr>
          <w:szCs w:val="20"/>
        </w:rPr>
        <w:t>ser vedrørende serveropsætning</w:t>
      </w:r>
      <w:r w:rsidR="00B11E97" w:rsidRPr="008A3587">
        <w:rPr>
          <w:szCs w:val="20"/>
        </w:rPr>
        <w:t>,</w:t>
      </w:r>
      <w:r w:rsidR="00D6221A" w:rsidRPr="008A3587">
        <w:rPr>
          <w:szCs w:val="20"/>
        </w:rPr>
        <w:t xml:space="preserve"> </w:t>
      </w:r>
      <w:r>
        <w:rPr>
          <w:szCs w:val="20"/>
        </w:rPr>
        <w:t>der er</w:t>
      </w:r>
      <w:r w:rsidR="00D6221A" w:rsidRPr="008A3587">
        <w:rPr>
          <w:szCs w:val="20"/>
        </w:rPr>
        <w:t xml:space="preserve"> flere løsninger</w:t>
      </w:r>
      <w:r>
        <w:rPr>
          <w:szCs w:val="20"/>
        </w:rPr>
        <w:t>,</w:t>
      </w:r>
      <w:r w:rsidR="00D6221A" w:rsidRPr="008A3587">
        <w:rPr>
          <w:szCs w:val="20"/>
        </w:rPr>
        <w:t xml:space="preserve"> herunder køb af virtuel server ved </w:t>
      </w:r>
      <w:proofErr w:type="spellStart"/>
      <w:r w:rsidR="00D6221A" w:rsidRPr="008A3587">
        <w:rPr>
          <w:szCs w:val="20"/>
        </w:rPr>
        <w:t>Linode</w:t>
      </w:r>
      <w:proofErr w:type="spellEnd"/>
      <w:r w:rsidR="00D6221A" w:rsidRPr="008A3587">
        <w:rPr>
          <w:szCs w:val="20"/>
        </w:rPr>
        <w:t xml:space="preserve"> eller brug af </w:t>
      </w:r>
      <w:r w:rsidR="00691EB7">
        <w:rPr>
          <w:szCs w:val="20"/>
        </w:rPr>
        <w:t>en fysisk</w:t>
      </w:r>
      <w:r w:rsidR="00D6221A" w:rsidRPr="008A3587">
        <w:rPr>
          <w:szCs w:val="20"/>
        </w:rPr>
        <w:t xml:space="preserve"> server </w:t>
      </w:r>
      <w:r w:rsidR="00691EB7">
        <w:rPr>
          <w:szCs w:val="20"/>
        </w:rPr>
        <w:t xml:space="preserve">hos </w:t>
      </w:r>
      <w:r w:rsidR="00D6221A" w:rsidRPr="008A3587">
        <w:rPr>
          <w:szCs w:val="20"/>
        </w:rPr>
        <w:t>Odense</w:t>
      </w:r>
      <w:r w:rsidR="00691EB7">
        <w:rPr>
          <w:szCs w:val="20"/>
        </w:rPr>
        <w:t xml:space="preserve"> Centralbibliotek</w:t>
      </w:r>
      <w:r w:rsidR="00D6221A" w:rsidRPr="008A3587">
        <w:rPr>
          <w:szCs w:val="20"/>
        </w:rPr>
        <w:t xml:space="preserve">. </w:t>
      </w:r>
      <w:r>
        <w:rPr>
          <w:szCs w:val="20"/>
        </w:rPr>
        <w:t xml:space="preserve">Projektgruppen går videre med en del. </w:t>
      </w:r>
    </w:p>
    <w:p w:rsidR="00640911" w:rsidRPr="008A3587" w:rsidRDefault="00640911" w:rsidP="008A3587">
      <w:pPr>
        <w:spacing w:before="120" w:after="120" w:line="240" w:lineRule="auto"/>
        <w:rPr>
          <w:b/>
          <w:szCs w:val="20"/>
        </w:rPr>
      </w:pPr>
      <w:r w:rsidRPr="008A3587">
        <w:rPr>
          <w:b/>
          <w:szCs w:val="20"/>
        </w:rPr>
        <w:t>Distribution</w:t>
      </w:r>
    </w:p>
    <w:p w:rsidR="002C3F76" w:rsidRPr="008A3587" w:rsidRDefault="00944A7B" w:rsidP="008A3587">
      <w:pPr>
        <w:spacing w:before="120" w:after="120" w:line="240" w:lineRule="auto"/>
        <w:rPr>
          <w:szCs w:val="20"/>
        </w:rPr>
      </w:pPr>
      <w:r w:rsidRPr="00944A7B">
        <w:rPr>
          <w:szCs w:val="20"/>
        </w:rPr>
        <w:t>Styregruppen</w:t>
      </w:r>
      <w:r w:rsidR="002C3F76" w:rsidRPr="008A3587">
        <w:rPr>
          <w:szCs w:val="20"/>
        </w:rPr>
        <w:t xml:space="preserve"> drøftede distributionen</w:t>
      </w:r>
      <w:r w:rsidR="00C8347A" w:rsidRPr="008A3587">
        <w:rPr>
          <w:szCs w:val="20"/>
        </w:rPr>
        <w:t>,</w:t>
      </w:r>
      <w:r w:rsidR="002C3F76" w:rsidRPr="008A3587">
        <w:rPr>
          <w:szCs w:val="20"/>
        </w:rPr>
        <w:t xml:space="preserve"> og der var enighed om</w:t>
      </w:r>
      <w:r w:rsidR="00C8347A" w:rsidRPr="008A3587">
        <w:rPr>
          <w:szCs w:val="20"/>
        </w:rPr>
        <w:t>,</w:t>
      </w:r>
      <w:r w:rsidR="002C3F76" w:rsidRPr="008A3587">
        <w:rPr>
          <w:szCs w:val="20"/>
        </w:rPr>
        <w:t xml:space="preserve"> at projektet ikke har </w:t>
      </w:r>
      <w:r w:rsidR="00C8347A" w:rsidRPr="008A3587">
        <w:rPr>
          <w:szCs w:val="20"/>
        </w:rPr>
        <w:t>kapacitet</w:t>
      </w:r>
      <w:r w:rsidR="002C3F76" w:rsidRPr="008A3587">
        <w:rPr>
          <w:szCs w:val="20"/>
        </w:rPr>
        <w:t xml:space="preserve"> til at lave en ”</w:t>
      </w:r>
      <w:proofErr w:type="spellStart"/>
      <w:r w:rsidR="002C3F76" w:rsidRPr="008A3587">
        <w:rPr>
          <w:szCs w:val="20"/>
        </w:rPr>
        <w:t>one-clic-install</w:t>
      </w:r>
      <w:proofErr w:type="spellEnd"/>
      <w:r w:rsidR="00A32EF9">
        <w:rPr>
          <w:szCs w:val="20"/>
        </w:rPr>
        <w:t>” med automatisk tildeling af virtuel serverplads</w:t>
      </w:r>
      <w:r w:rsidR="00BD15ED">
        <w:rPr>
          <w:szCs w:val="20"/>
        </w:rPr>
        <w:t xml:space="preserve"> således at man med det samme har et site klar til drift.</w:t>
      </w:r>
      <w:r w:rsidR="00A32EF9">
        <w:rPr>
          <w:szCs w:val="20"/>
        </w:rPr>
        <w:t xml:space="preserve"> </w:t>
      </w:r>
      <w:r w:rsidR="00BD15ED">
        <w:rPr>
          <w:szCs w:val="20"/>
        </w:rPr>
        <w:t xml:space="preserve">Det vil kræve et </w:t>
      </w:r>
      <w:r w:rsidR="00E74F42">
        <w:rPr>
          <w:szCs w:val="20"/>
        </w:rPr>
        <w:t xml:space="preserve">langvarigt og </w:t>
      </w:r>
      <w:r w:rsidR="00BD15ED">
        <w:rPr>
          <w:szCs w:val="20"/>
        </w:rPr>
        <w:t xml:space="preserve">tæt udviklingssamarbejde med en professionel </w:t>
      </w:r>
      <w:proofErr w:type="spellStart"/>
      <w:r w:rsidR="00BD15ED">
        <w:rPr>
          <w:szCs w:val="20"/>
        </w:rPr>
        <w:t>hosting-leverandør</w:t>
      </w:r>
      <w:proofErr w:type="spellEnd"/>
      <w:r w:rsidR="00BD15ED">
        <w:rPr>
          <w:szCs w:val="20"/>
        </w:rPr>
        <w:t xml:space="preserve">. Styregruppen anbefaler at ding2tal </w:t>
      </w:r>
      <w:r w:rsidR="002C3F76" w:rsidRPr="008A3587">
        <w:rPr>
          <w:szCs w:val="20"/>
        </w:rPr>
        <w:t>fokusere</w:t>
      </w:r>
      <w:r w:rsidR="00BD15ED">
        <w:rPr>
          <w:szCs w:val="20"/>
        </w:rPr>
        <w:t>r</w:t>
      </w:r>
      <w:r w:rsidR="002C3F76" w:rsidRPr="008A3587">
        <w:rPr>
          <w:szCs w:val="20"/>
        </w:rPr>
        <w:t xml:space="preserve"> på at lave </w:t>
      </w:r>
      <w:r w:rsidR="00BD15ED">
        <w:rPr>
          <w:szCs w:val="20"/>
        </w:rPr>
        <w:t xml:space="preserve">en </w:t>
      </w:r>
      <w:r w:rsidR="002C3F76" w:rsidRPr="008A3587">
        <w:rPr>
          <w:szCs w:val="20"/>
        </w:rPr>
        <w:t xml:space="preserve">basis for </w:t>
      </w:r>
      <w:r w:rsidR="00BD15ED">
        <w:rPr>
          <w:szCs w:val="20"/>
        </w:rPr>
        <w:t xml:space="preserve">en </w:t>
      </w:r>
      <w:r w:rsidR="002C3F76" w:rsidRPr="008A3587">
        <w:rPr>
          <w:szCs w:val="20"/>
        </w:rPr>
        <w:t>”</w:t>
      </w:r>
      <w:proofErr w:type="spellStart"/>
      <w:r w:rsidR="002C3F76" w:rsidRPr="008A3587">
        <w:rPr>
          <w:szCs w:val="20"/>
        </w:rPr>
        <w:t>one-click-install</w:t>
      </w:r>
      <w:proofErr w:type="spellEnd"/>
      <w:r w:rsidR="002C3F76" w:rsidRPr="008A3587">
        <w:rPr>
          <w:szCs w:val="20"/>
        </w:rPr>
        <w:t xml:space="preserve">”, som DDB senere kan optimere. </w:t>
      </w:r>
    </w:p>
    <w:p w:rsidR="002C3F76" w:rsidRPr="008A3587" w:rsidRDefault="002C3F76" w:rsidP="008A3587">
      <w:pPr>
        <w:spacing w:before="120" w:after="120" w:line="240" w:lineRule="auto"/>
        <w:rPr>
          <w:b/>
          <w:szCs w:val="20"/>
        </w:rPr>
      </w:pPr>
      <w:proofErr w:type="spellStart"/>
      <w:r w:rsidRPr="008A3587">
        <w:rPr>
          <w:b/>
          <w:szCs w:val="20"/>
        </w:rPr>
        <w:t>Migrering</w:t>
      </w:r>
      <w:r w:rsidR="00964C7E" w:rsidRPr="008A3587">
        <w:rPr>
          <w:b/>
          <w:szCs w:val="20"/>
        </w:rPr>
        <w:t>sscript</w:t>
      </w:r>
      <w:proofErr w:type="spellEnd"/>
      <w:r w:rsidR="00964C7E" w:rsidRPr="008A3587">
        <w:rPr>
          <w:b/>
          <w:szCs w:val="20"/>
        </w:rPr>
        <w:t xml:space="preserve"> </w:t>
      </w:r>
    </w:p>
    <w:p w:rsidR="00C57A89" w:rsidRPr="008A3587" w:rsidRDefault="00C57A89" w:rsidP="00951858">
      <w:pPr>
        <w:spacing w:before="120" w:after="120" w:line="240" w:lineRule="auto"/>
        <w:rPr>
          <w:szCs w:val="20"/>
        </w:rPr>
      </w:pPr>
      <w:r w:rsidRPr="008A3587">
        <w:rPr>
          <w:szCs w:val="20"/>
        </w:rPr>
        <w:t>På mødet pegede A</w:t>
      </w:r>
      <w:r w:rsidR="00691EB7">
        <w:rPr>
          <w:szCs w:val="20"/>
        </w:rPr>
        <w:t>H</w:t>
      </w:r>
      <w:r w:rsidR="002A2A7B" w:rsidRPr="008A3587">
        <w:rPr>
          <w:szCs w:val="20"/>
        </w:rPr>
        <w:t xml:space="preserve"> på</w:t>
      </w:r>
      <w:r w:rsidR="00C8347A" w:rsidRPr="008A3587">
        <w:rPr>
          <w:szCs w:val="20"/>
        </w:rPr>
        <w:t>,</w:t>
      </w:r>
      <w:r w:rsidR="002A2A7B" w:rsidRPr="008A3587">
        <w:rPr>
          <w:szCs w:val="20"/>
        </w:rPr>
        <w:t xml:space="preserve"> at det er </w:t>
      </w:r>
      <w:r w:rsidR="00E967EC" w:rsidRPr="008A3587">
        <w:rPr>
          <w:szCs w:val="20"/>
        </w:rPr>
        <w:t xml:space="preserve">vigtigt at </w:t>
      </w:r>
      <w:proofErr w:type="spellStart"/>
      <w:r w:rsidR="00E967EC" w:rsidRPr="008A3587">
        <w:rPr>
          <w:szCs w:val="20"/>
        </w:rPr>
        <w:t>migreringsmode</w:t>
      </w:r>
      <w:r w:rsidR="00C8347A" w:rsidRPr="008A3587">
        <w:rPr>
          <w:szCs w:val="20"/>
        </w:rPr>
        <w:t>l</w:t>
      </w:r>
      <w:r w:rsidR="00E967EC" w:rsidRPr="008A3587">
        <w:rPr>
          <w:szCs w:val="20"/>
        </w:rPr>
        <w:t>len</w:t>
      </w:r>
      <w:proofErr w:type="spellEnd"/>
      <w:r w:rsidR="00E967EC" w:rsidRPr="008A3587">
        <w:rPr>
          <w:szCs w:val="20"/>
        </w:rPr>
        <w:t xml:space="preserve"> ik</w:t>
      </w:r>
      <w:r w:rsidR="002A2A7B" w:rsidRPr="008A3587">
        <w:rPr>
          <w:szCs w:val="20"/>
        </w:rPr>
        <w:t>k</w:t>
      </w:r>
      <w:r w:rsidR="00E967EC" w:rsidRPr="008A3587">
        <w:rPr>
          <w:szCs w:val="20"/>
        </w:rPr>
        <w:t>e</w:t>
      </w:r>
      <w:r w:rsidR="002A2A7B" w:rsidRPr="008A3587">
        <w:rPr>
          <w:szCs w:val="20"/>
        </w:rPr>
        <w:t xml:space="preserve"> bliver for dyr</w:t>
      </w:r>
      <w:r w:rsidR="00E967EC" w:rsidRPr="008A3587">
        <w:rPr>
          <w:szCs w:val="20"/>
        </w:rPr>
        <w:t>,</w:t>
      </w:r>
      <w:r w:rsidR="002A2A7B" w:rsidRPr="008A3587">
        <w:rPr>
          <w:szCs w:val="20"/>
        </w:rPr>
        <w:t xml:space="preserve"> og </w:t>
      </w:r>
      <w:r w:rsidR="00BD15ED">
        <w:rPr>
          <w:szCs w:val="20"/>
        </w:rPr>
        <w:t xml:space="preserve">at det </w:t>
      </w:r>
      <w:r w:rsidR="002A2A7B" w:rsidRPr="008A3587">
        <w:rPr>
          <w:szCs w:val="20"/>
        </w:rPr>
        <w:t>derfor er vigtigt at projektgruppe</w:t>
      </w:r>
      <w:r w:rsidR="00691EB7">
        <w:rPr>
          <w:szCs w:val="20"/>
        </w:rPr>
        <w:t>n</w:t>
      </w:r>
      <w:r w:rsidR="002A2A7B" w:rsidRPr="008A3587">
        <w:rPr>
          <w:szCs w:val="20"/>
        </w:rPr>
        <w:t xml:space="preserve"> vurdere</w:t>
      </w:r>
      <w:r w:rsidR="00944A7B">
        <w:rPr>
          <w:szCs w:val="20"/>
        </w:rPr>
        <w:t>r</w:t>
      </w:r>
      <w:r w:rsidR="00C8347A" w:rsidRPr="008A3587">
        <w:rPr>
          <w:szCs w:val="20"/>
        </w:rPr>
        <w:t>,</w:t>
      </w:r>
      <w:r w:rsidR="002A2A7B" w:rsidRPr="008A3587">
        <w:rPr>
          <w:szCs w:val="20"/>
        </w:rPr>
        <w:t xml:space="preserve"> </w:t>
      </w:r>
      <w:r w:rsidR="00944A7B">
        <w:rPr>
          <w:szCs w:val="20"/>
        </w:rPr>
        <w:t xml:space="preserve">om </w:t>
      </w:r>
      <w:r w:rsidR="002A2A7B" w:rsidRPr="008A3587">
        <w:rPr>
          <w:szCs w:val="20"/>
        </w:rPr>
        <w:t>det</w:t>
      </w:r>
      <w:r w:rsidR="00944A7B">
        <w:rPr>
          <w:szCs w:val="20"/>
        </w:rPr>
        <w:t xml:space="preserve"> kan svare sig at udarbejde et s</w:t>
      </w:r>
      <w:r w:rsidR="002A2A7B" w:rsidRPr="008A3587">
        <w:rPr>
          <w:szCs w:val="20"/>
        </w:rPr>
        <w:t xml:space="preserve">cript ift. </w:t>
      </w:r>
      <w:proofErr w:type="gramStart"/>
      <w:r w:rsidR="00944A7B">
        <w:rPr>
          <w:szCs w:val="20"/>
        </w:rPr>
        <w:t xml:space="preserve">at foretage </w:t>
      </w:r>
      <w:r w:rsidR="002A2A7B" w:rsidRPr="008A3587">
        <w:rPr>
          <w:szCs w:val="20"/>
        </w:rPr>
        <w:t xml:space="preserve">en manuel </w:t>
      </w:r>
      <w:proofErr w:type="spellStart"/>
      <w:r w:rsidR="002A2A7B" w:rsidRPr="008A3587">
        <w:rPr>
          <w:szCs w:val="20"/>
        </w:rPr>
        <w:t>migrering</w:t>
      </w:r>
      <w:proofErr w:type="spellEnd"/>
      <w:r w:rsidR="009141E7" w:rsidRPr="008A3587">
        <w:rPr>
          <w:szCs w:val="20"/>
        </w:rPr>
        <w:t>.</w:t>
      </w:r>
      <w:proofErr w:type="gramEnd"/>
      <w:r w:rsidR="009141E7" w:rsidRPr="008A3587">
        <w:rPr>
          <w:szCs w:val="20"/>
        </w:rPr>
        <w:t xml:space="preserve"> </w:t>
      </w:r>
      <w:r w:rsidR="00D70130">
        <w:rPr>
          <w:szCs w:val="20"/>
        </w:rPr>
        <w:t>BF understregede</w:t>
      </w:r>
      <w:r w:rsidR="002A2A7B" w:rsidRPr="008A3587">
        <w:rPr>
          <w:szCs w:val="20"/>
        </w:rPr>
        <w:t xml:space="preserve"> at </w:t>
      </w:r>
      <w:proofErr w:type="spellStart"/>
      <w:r w:rsidR="002A2A7B" w:rsidRPr="008A3587">
        <w:rPr>
          <w:szCs w:val="20"/>
        </w:rPr>
        <w:t>migreringsdelen</w:t>
      </w:r>
      <w:proofErr w:type="spellEnd"/>
      <w:r w:rsidR="002A2A7B" w:rsidRPr="008A3587">
        <w:rPr>
          <w:szCs w:val="20"/>
        </w:rPr>
        <w:t xml:space="preserve"> </w:t>
      </w:r>
      <w:r w:rsidR="00C66F73">
        <w:rPr>
          <w:szCs w:val="20"/>
        </w:rPr>
        <w:t>bliver</w:t>
      </w:r>
      <w:r w:rsidR="002A2A7B" w:rsidRPr="008A3587">
        <w:rPr>
          <w:szCs w:val="20"/>
        </w:rPr>
        <w:t xml:space="preserve"> afgrænset i budge</w:t>
      </w:r>
      <w:r w:rsidR="009141E7" w:rsidRPr="008A3587">
        <w:rPr>
          <w:szCs w:val="20"/>
        </w:rPr>
        <w:t>t</w:t>
      </w:r>
      <w:r w:rsidR="002A2A7B" w:rsidRPr="008A3587">
        <w:rPr>
          <w:szCs w:val="20"/>
        </w:rPr>
        <w:t>tet</w:t>
      </w:r>
      <w:r w:rsidR="009141E7" w:rsidRPr="008A3587">
        <w:rPr>
          <w:szCs w:val="20"/>
        </w:rPr>
        <w:t>,</w:t>
      </w:r>
      <w:r w:rsidR="002A2A7B" w:rsidRPr="008A3587">
        <w:rPr>
          <w:szCs w:val="20"/>
        </w:rPr>
        <w:t xml:space="preserve"> ide</w:t>
      </w:r>
      <w:r w:rsidR="009141E7" w:rsidRPr="008A3587">
        <w:rPr>
          <w:szCs w:val="20"/>
        </w:rPr>
        <w:t xml:space="preserve">t der </w:t>
      </w:r>
      <w:r w:rsidR="00C66F73">
        <w:rPr>
          <w:szCs w:val="20"/>
        </w:rPr>
        <w:t xml:space="preserve">i lighed med de andre </w:t>
      </w:r>
      <w:r w:rsidR="00C66F73" w:rsidRPr="008A3587">
        <w:rPr>
          <w:szCs w:val="20"/>
        </w:rPr>
        <w:t>pakke</w:t>
      </w:r>
      <w:r w:rsidR="00C66F73">
        <w:rPr>
          <w:szCs w:val="20"/>
        </w:rPr>
        <w:t>r,</w:t>
      </w:r>
      <w:r w:rsidR="00C66F73" w:rsidRPr="008A3587">
        <w:rPr>
          <w:szCs w:val="20"/>
        </w:rPr>
        <w:t xml:space="preserve"> </w:t>
      </w:r>
      <w:r w:rsidR="00C66F73">
        <w:rPr>
          <w:szCs w:val="20"/>
        </w:rPr>
        <w:t xml:space="preserve">der udbydes i projektet, </w:t>
      </w:r>
      <w:r w:rsidR="00C66F73" w:rsidRPr="008A3587">
        <w:rPr>
          <w:szCs w:val="20"/>
        </w:rPr>
        <w:t>vil blive tildelt et estimeret timetal</w:t>
      </w:r>
      <w:r w:rsidR="00C66F73">
        <w:rPr>
          <w:szCs w:val="20"/>
        </w:rPr>
        <w:t xml:space="preserve"> hertil</w:t>
      </w:r>
      <w:r w:rsidR="00D70130">
        <w:rPr>
          <w:szCs w:val="20"/>
        </w:rPr>
        <w:t xml:space="preserve">. </w:t>
      </w:r>
      <w:r w:rsidR="00951858" w:rsidRPr="008A3587">
        <w:rPr>
          <w:szCs w:val="20"/>
        </w:rPr>
        <w:t>Styregruppen</w:t>
      </w:r>
      <w:r w:rsidR="00951858">
        <w:rPr>
          <w:szCs w:val="20"/>
        </w:rPr>
        <w:t xml:space="preserve"> var enig i</w:t>
      </w:r>
      <w:r w:rsidR="00BD15ED">
        <w:rPr>
          <w:szCs w:val="20"/>
        </w:rPr>
        <w:t>,</w:t>
      </w:r>
      <w:r w:rsidR="00951858">
        <w:rPr>
          <w:szCs w:val="20"/>
        </w:rPr>
        <w:t xml:space="preserve"> at </w:t>
      </w:r>
      <w:r w:rsidR="00951858" w:rsidRPr="008A3587">
        <w:rPr>
          <w:szCs w:val="20"/>
        </w:rPr>
        <w:t xml:space="preserve">projektet </w:t>
      </w:r>
      <w:r w:rsidR="00D70130">
        <w:rPr>
          <w:szCs w:val="20"/>
        </w:rPr>
        <w:t xml:space="preserve">så vidt muligt </w:t>
      </w:r>
      <w:r w:rsidR="00951858" w:rsidRPr="008A3587">
        <w:rPr>
          <w:szCs w:val="20"/>
        </w:rPr>
        <w:t>skal gøre det muligt</w:t>
      </w:r>
      <w:r w:rsidR="00D70130">
        <w:rPr>
          <w:szCs w:val="20"/>
        </w:rPr>
        <w:t xml:space="preserve"> at m</w:t>
      </w:r>
      <w:r w:rsidR="00D70130">
        <w:rPr>
          <w:szCs w:val="20"/>
        </w:rPr>
        <w:t>i</w:t>
      </w:r>
      <w:r w:rsidR="00D70130">
        <w:rPr>
          <w:szCs w:val="20"/>
        </w:rPr>
        <w:t>grere indhold fra</w:t>
      </w:r>
      <w:r w:rsidR="00951858" w:rsidRPr="008A3587">
        <w:rPr>
          <w:szCs w:val="20"/>
        </w:rPr>
        <w:t xml:space="preserve"> </w:t>
      </w:r>
      <w:r w:rsidR="00D70130">
        <w:rPr>
          <w:szCs w:val="20"/>
        </w:rPr>
        <w:t>d</w:t>
      </w:r>
      <w:r w:rsidR="00951858">
        <w:rPr>
          <w:szCs w:val="20"/>
        </w:rPr>
        <w:t>ing</w:t>
      </w:r>
      <w:r w:rsidR="00951858" w:rsidRPr="008A3587">
        <w:rPr>
          <w:szCs w:val="20"/>
        </w:rPr>
        <w:t>1-</w:t>
      </w:r>
      <w:r w:rsidR="00D70130">
        <w:rPr>
          <w:szCs w:val="20"/>
        </w:rPr>
        <w:t>sigtes til ding 2. Styregruppen besluttede endvidere</w:t>
      </w:r>
      <w:r w:rsidR="00C66F73">
        <w:rPr>
          <w:szCs w:val="20"/>
        </w:rPr>
        <w:t>,</w:t>
      </w:r>
      <w:r w:rsidR="00D70130">
        <w:rPr>
          <w:szCs w:val="20"/>
        </w:rPr>
        <w:t xml:space="preserve"> at</w:t>
      </w:r>
      <w:r w:rsidR="00D70130" w:rsidRPr="008A3587">
        <w:rPr>
          <w:szCs w:val="20"/>
        </w:rPr>
        <w:t xml:space="preserve"> hvis der sker større ændringer</w:t>
      </w:r>
      <w:r w:rsidR="00D70130">
        <w:rPr>
          <w:szCs w:val="20"/>
        </w:rPr>
        <w:t xml:space="preserve"> ift. de afsatte ressourcer, skal det </w:t>
      </w:r>
      <w:r w:rsidR="00D70130" w:rsidRPr="008A3587">
        <w:rPr>
          <w:szCs w:val="20"/>
        </w:rPr>
        <w:t>tages op i styregrup</w:t>
      </w:r>
      <w:r w:rsidR="00D70130">
        <w:rPr>
          <w:szCs w:val="20"/>
        </w:rPr>
        <w:t xml:space="preserve">pen, </w:t>
      </w:r>
      <w:r w:rsidR="00C66F73">
        <w:rPr>
          <w:szCs w:val="20"/>
        </w:rPr>
        <w:t>samt</w:t>
      </w:r>
      <w:r w:rsidR="00951858">
        <w:rPr>
          <w:szCs w:val="20"/>
        </w:rPr>
        <w:t xml:space="preserve"> at </w:t>
      </w:r>
      <w:proofErr w:type="spellStart"/>
      <w:r w:rsidR="00951858" w:rsidRPr="008A3587">
        <w:rPr>
          <w:szCs w:val="20"/>
        </w:rPr>
        <w:t>migr</w:t>
      </w:r>
      <w:r w:rsidR="00951858" w:rsidRPr="008A3587">
        <w:rPr>
          <w:szCs w:val="20"/>
        </w:rPr>
        <w:t>e</w:t>
      </w:r>
      <w:r w:rsidR="00951858" w:rsidRPr="008A3587">
        <w:rPr>
          <w:szCs w:val="20"/>
        </w:rPr>
        <w:t>ringsmodellen</w:t>
      </w:r>
      <w:proofErr w:type="spellEnd"/>
      <w:r w:rsidR="00951858">
        <w:rPr>
          <w:szCs w:val="20"/>
        </w:rPr>
        <w:t xml:space="preserve"> </w:t>
      </w:r>
      <w:r w:rsidR="00691EB7">
        <w:rPr>
          <w:szCs w:val="20"/>
        </w:rPr>
        <w:t>skal indgå i en</w:t>
      </w:r>
      <w:r w:rsidRPr="008A3587">
        <w:rPr>
          <w:szCs w:val="20"/>
        </w:rPr>
        <w:t xml:space="preserve"> risikovurde</w:t>
      </w:r>
      <w:r w:rsidR="00691EB7">
        <w:rPr>
          <w:szCs w:val="20"/>
        </w:rPr>
        <w:t>ring, der udarbejdes af projektgruppen.</w:t>
      </w:r>
    </w:p>
    <w:p w:rsidR="00CF0B91" w:rsidRPr="008A3587" w:rsidRDefault="00D41B71" w:rsidP="008A3587">
      <w:pPr>
        <w:pStyle w:val="Overskrift1"/>
      </w:pPr>
      <w:r>
        <w:t xml:space="preserve">4. </w:t>
      </w:r>
      <w:r w:rsidR="00CF0B91" w:rsidRPr="008A3587">
        <w:t xml:space="preserve">Organisering </w:t>
      </w:r>
    </w:p>
    <w:p w:rsidR="00CF0B91" w:rsidRPr="008A3587" w:rsidRDefault="00E74F42" w:rsidP="008A3587">
      <w:pPr>
        <w:spacing w:line="240" w:lineRule="auto"/>
        <w:rPr>
          <w:szCs w:val="20"/>
        </w:rPr>
      </w:pPr>
      <w:r>
        <w:rPr>
          <w:szCs w:val="20"/>
        </w:rPr>
        <w:t>Ud over Styregruppen organiseres p</w:t>
      </w:r>
      <w:r w:rsidR="00D70130">
        <w:rPr>
          <w:szCs w:val="20"/>
        </w:rPr>
        <w:t>rojektet med</w:t>
      </w:r>
      <w:r w:rsidR="00207F55" w:rsidRPr="008A3587">
        <w:rPr>
          <w:szCs w:val="20"/>
        </w:rPr>
        <w:t xml:space="preserve"> </w:t>
      </w:r>
      <w:r w:rsidR="0000663D">
        <w:rPr>
          <w:szCs w:val="20"/>
        </w:rPr>
        <w:t xml:space="preserve">en projektgruppe, der </w:t>
      </w:r>
      <w:r>
        <w:rPr>
          <w:szCs w:val="20"/>
        </w:rPr>
        <w:t xml:space="preserve">udformer og </w:t>
      </w:r>
      <w:r w:rsidR="0000663D">
        <w:rPr>
          <w:szCs w:val="20"/>
        </w:rPr>
        <w:t xml:space="preserve">bestiller række </w:t>
      </w:r>
      <w:r>
        <w:rPr>
          <w:szCs w:val="20"/>
        </w:rPr>
        <w:t>”pakker”</w:t>
      </w:r>
      <w:r w:rsidR="0000663D">
        <w:rPr>
          <w:szCs w:val="20"/>
        </w:rPr>
        <w:t xml:space="preserve"> </w:t>
      </w:r>
      <w:r w:rsidR="00207F55" w:rsidRPr="008A3587">
        <w:rPr>
          <w:szCs w:val="20"/>
        </w:rPr>
        <w:t xml:space="preserve">hos de to arbejdsgrupper: Designgruppen og udviklergruppen. Der kan godt være </w:t>
      </w:r>
      <w:r w:rsidR="0000663D">
        <w:rPr>
          <w:szCs w:val="20"/>
        </w:rPr>
        <w:t>person</w:t>
      </w:r>
      <w:r w:rsidR="00207F55" w:rsidRPr="008A3587">
        <w:rPr>
          <w:szCs w:val="20"/>
        </w:rPr>
        <w:t>sammenfald mellem de forskellige grupper, men det er</w:t>
      </w:r>
      <w:r w:rsidR="00573C3B" w:rsidRPr="008A3587">
        <w:rPr>
          <w:szCs w:val="20"/>
        </w:rPr>
        <w:t xml:space="preserve"> vigtigt</w:t>
      </w:r>
      <w:r w:rsidR="00603178" w:rsidRPr="008A3587">
        <w:rPr>
          <w:szCs w:val="20"/>
        </w:rPr>
        <w:t>,</w:t>
      </w:r>
      <w:r w:rsidR="00573C3B" w:rsidRPr="008A3587">
        <w:rPr>
          <w:szCs w:val="20"/>
        </w:rPr>
        <w:t xml:space="preserve"> at der holdes fast ved, hvilke grupper, der har de forskellige mandater. </w:t>
      </w:r>
    </w:p>
    <w:p w:rsidR="00573C3B" w:rsidRPr="008A3587" w:rsidRDefault="00573C3B" w:rsidP="008A3587">
      <w:pPr>
        <w:spacing w:line="240" w:lineRule="auto"/>
        <w:rPr>
          <w:szCs w:val="20"/>
        </w:rPr>
      </w:pPr>
      <w:r w:rsidRPr="008A3587">
        <w:rPr>
          <w:szCs w:val="20"/>
        </w:rPr>
        <w:t>Der er enighed om denne organisering, men der peges på</w:t>
      </w:r>
      <w:r w:rsidR="00603178" w:rsidRPr="008A3587">
        <w:rPr>
          <w:szCs w:val="20"/>
        </w:rPr>
        <w:t>,</w:t>
      </w:r>
      <w:r w:rsidRPr="008A3587">
        <w:rPr>
          <w:szCs w:val="20"/>
        </w:rPr>
        <w:t xml:space="preserve"> at denne organisation kræver fokus på kommunikation. </w:t>
      </w:r>
    </w:p>
    <w:p w:rsidR="00573C3B" w:rsidRPr="008A3587" w:rsidRDefault="00573C3B" w:rsidP="008A3587">
      <w:pPr>
        <w:spacing w:line="240" w:lineRule="auto"/>
        <w:rPr>
          <w:szCs w:val="20"/>
        </w:rPr>
      </w:pPr>
    </w:p>
    <w:p w:rsidR="00573C3B" w:rsidRPr="008A3587" w:rsidRDefault="00573C3B" w:rsidP="008A3587">
      <w:pPr>
        <w:spacing w:line="240" w:lineRule="auto"/>
        <w:rPr>
          <w:b/>
          <w:szCs w:val="20"/>
        </w:rPr>
      </w:pPr>
      <w:r w:rsidRPr="008A3587">
        <w:rPr>
          <w:b/>
          <w:szCs w:val="20"/>
        </w:rPr>
        <w:t>Projektleder</w:t>
      </w:r>
    </w:p>
    <w:p w:rsidR="00C23537" w:rsidRPr="008A3587" w:rsidRDefault="0000663D" w:rsidP="008A3587">
      <w:pPr>
        <w:spacing w:before="120" w:after="120" w:line="240" w:lineRule="auto"/>
        <w:rPr>
          <w:szCs w:val="20"/>
        </w:rPr>
      </w:pPr>
      <w:r>
        <w:rPr>
          <w:szCs w:val="20"/>
        </w:rPr>
        <w:t>AH stillede</w:t>
      </w:r>
      <w:r w:rsidR="00573C3B" w:rsidRPr="008A3587">
        <w:rPr>
          <w:szCs w:val="20"/>
        </w:rPr>
        <w:t xml:space="preserve"> forslag om en ekstra projektleder, sål</w:t>
      </w:r>
      <w:r w:rsidR="00603178" w:rsidRPr="008A3587">
        <w:rPr>
          <w:szCs w:val="20"/>
        </w:rPr>
        <w:t>edes</w:t>
      </w:r>
      <w:r w:rsidR="00573C3B" w:rsidRPr="008A3587">
        <w:rPr>
          <w:szCs w:val="20"/>
        </w:rPr>
        <w:t xml:space="preserve"> </w:t>
      </w:r>
      <w:r>
        <w:rPr>
          <w:szCs w:val="20"/>
        </w:rPr>
        <w:t xml:space="preserve">at der bliver </w:t>
      </w:r>
      <w:r w:rsidR="00573C3B" w:rsidRPr="008A3587">
        <w:rPr>
          <w:szCs w:val="20"/>
        </w:rPr>
        <w:t xml:space="preserve">en </w:t>
      </w:r>
      <w:r>
        <w:rPr>
          <w:szCs w:val="20"/>
        </w:rPr>
        <w:t>projekt</w:t>
      </w:r>
      <w:r w:rsidR="00573C3B" w:rsidRPr="008A3587">
        <w:rPr>
          <w:szCs w:val="20"/>
        </w:rPr>
        <w:t>leder for desig</w:t>
      </w:r>
      <w:r w:rsidR="00573C3B" w:rsidRPr="008A3587">
        <w:rPr>
          <w:szCs w:val="20"/>
        </w:rPr>
        <w:t>n</w:t>
      </w:r>
      <w:r w:rsidR="00573C3B" w:rsidRPr="008A3587">
        <w:rPr>
          <w:szCs w:val="20"/>
        </w:rPr>
        <w:t xml:space="preserve">delen og en leder for udviklerdelen. </w:t>
      </w:r>
      <w:r>
        <w:rPr>
          <w:szCs w:val="20"/>
        </w:rPr>
        <w:t>Styregruppen</w:t>
      </w:r>
      <w:r w:rsidR="00573C3B" w:rsidRPr="008A3587">
        <w:rPr>
          <w:szCs w:val="20"/>
        </w:rPr>
        <w:t xml:space="preserve"> drøftede f</w:t>
      </w:r>
      <w:r w:rsidR="00C23537" w:rsidRPr="008A3587">
        <w:rPr>
          <w:szCs w:val="20"/>
        </w:rPr>
        <w:t>orslaget</w:t>
      </w:r>
      <w:r w:rsidR="00603178" w:rsidRPr="008A3587">
        <w:rPr>
          <w:szCs w:val="20"/>
        </w:rPr>
        <w:t>,</w:t>
      </w:r>
      <w:r w:rsidR="00C23537" w:rsidRPr="008A3587">
        <w:rPr>
          <w:szCs w:val="20"/>
        </w:rPr>
        <w:t xml:space="preserve"> og blev enige om at for</w:t>
      </w:r>
      <w:r w:rsidR="00C23537" w:rsidRPr="008A3587">
        <w:rPr>
          <w:szCs w:val="20"/>
        </w:rPr>
        <w:t>t</w:t>
      </w:r>
      <w:r w:rsidR="00C23537" w:rsidRPr="008A3587">
        <w:rPr>
          <w:szCs w:val="20"/>
        </w:rPr>
        <w:t>sætte med en projektleder</w:t>
      </w:r>
      <w:r w:rsidR="00E74F42">
        <w:rPr>
          <w:szCs w:val="20"/>
        </w:rPr>
        <w:t xml:space="preserve"> (GB)</w:t>
      </w:r>
      <w:r w:rsidR="00603178" w:rsidRPr="008A3587">
        <w:rPr>
          <w:szCs w:val="20"/>
        </w:rPr>
        <w:t>,</w:t>
      </w:r>
      <w:r w:rsidR="00C23537" w:rsidRPr="008A3587">
        <w:rPr>
          <w:szCs w:val="20"/>
        </w:rPr>
        <w:t xml:space="preserve"> idet det vil tjen</w:t>
      </w:r>
      <w:r w:rsidR="00603178" w:rsidRPr="008A3587">
        <w:rPr>
          <w:szCs w:val="20"/>
        </w:rPr>
        <w:t>e</w:t>
      </w:r>
      <w:r w:rsidR="00C23537" w:rsidRPr="008A3587">
        <w:rPr>
          <w:szCs w:val="20"/>
        </w:rPr>
        <w:t xml:space="preserve"> projektet bedre</w:t>
      </w:r>
      <w:r w:rsidR="00603178" w:rsidRPr="008A3587">
        <w:rPr>
          <w:szCs w:val="20"/>
        </w:rPr>
        <w:t>, at man får</w:t>
      </w:r>
      <w:r w:rsidR="00C23537" w:rsidRPr="008A3587">
        <w:rPr>
          <w:szCs w:val="20"/>
        </w:rPr>
        <w:t xml:space="preserve"> flere stærke kompetencer i projektgruppen</w:t>
      </w:r>
      <w:r w:rsidR="00C66F73">
        <w:rPr>
          <w:szCs w:val="20"/>
        </w:rPr>
        <w:t>,</w:t>
      </w:r>
      <w:r w:rsidR="00C23537" w:rsidRPr="008A3587">
        <w:rPr>
          <w:szCs w:val="20"/>
        </w:rPr>
        <w:t xml:space="preserve"> for dermed at sikre en høj faglighed i </w:t>
      </w:r>
      <w:r>
        <w:rPr>
          <w:szCs w:val="20"/>
        </w:rPr>
        <w:t>denne gruppe</w:t>
      </w:r>
      <w:r w:rsidR="00C23537" w:rsidRPr="008A3587">
        <w:rPr>
          <w:szCs w:val="20"/>
        </w:rPr>
        <w:t>.</w:t>
      </w:r>
    </w:p>
    <w:p w:rsidR="00D25569" w:rsidRPr="008A3587" w:rsidRDefault="007054C8" w:rsidP="008A3587">
      <w:pPr>
        <w:spacing w:line="240" w:lineRule="auto"/>
        <w:rPr>
          <w:szCs w:val="20"/>
        </w:rPr>
      </w:pPr>
      <w:r w:rsidRPr="008A3587">
        <w:rPr>
          <w:szCs w:val="20"/>
        </w:rPr>
        <w:t>Der var enighed om at</w:t>
      </w:r>
      <w:r w:rsidR="00603178" w:rsidRPr="008A3587">
        <w:rPr>
          <w:szCs w:val="20"/>
        </w:rPr>
        <w:t>,</w:t>
      </w:r>
      <w:r w:rsidRPr="008A3587">
        <w:rPr>
          <w:szCs w:val="20"/>
        </w:rPr>
        <w:t xml:space="preserve"> projektgruppen skal bestå af personer med stærke kompetencer og </w:t>
      </w:r>
      <w:r w:rsidR="00D25569" w:rsidRPr="008A3587">
        <w:rPr>
          <w:szCs w:val="20"/>
        </w:rPr>
        <w:t>høj faglighed</w:t>
      </w:r>
      <w:r w:rsidR="00603178" w:rsidRPr="008A3587">
        <w:rPr>
          <w:szCs w:val="20"/>
        </w:rPr>
        <w:t>,</w:t>
      </w:r>
      <w:r w:rsidR="00D25569" w:rsidRPr="008A3587">
        <w:rPr>
          <w:szCs w:val="20"/>
        </w:rPr>
        <w:t xml:space="preserve"> og at det er fordelagtigt for projektet</w:t>
      </w:r>
      <w:r w:rsidR="00CB4979" w:rsidRPr="008A3587">
        <w:rPr>
          <w:szCs w:val="20"/>
        </w:rPr>
        <w:t>,</w:t>
      </w:r>
      <w:r w:rsidR="00D25569" w:rsidRPr="008A3587">
        <w:rPr>
          <w:szCs w:val="20"/>
        </w:rPr>
        <w:t xml:space="preserve"> at gruppen er lille og arbejdsduelig.</w:t>
      </w:r>
    </w:p>
    <w:p w:rsidR="0000663D" w:rsidRPr="008A3587" w:rsidRDefault="007054C8" w:rsidP="008A3587">
      <w:pPr>
        <w:spacing w:line="240" w:lineRule="auto"/>
        <w:rPr>
          <w:szCs w:val="20"/>
        </w:rPr>
      </w:pPr>
      <w:r w:rsidRPr="008A3587">
        <w:rPr>
          <w:szCs w:val="20"/>
        </w:rPr>
        <w:lastRenderedPageBreak/>
        <w:t>Følgende</w:t>
      </w:r>
      <w:r w:rsidR="00603178" w:rsidRPr="008A3587">
        <w:rPr>
          <w:szCs w:val="20"/>
        </w:rPr>
        <w:t xml:space="preserve"> personer foreslås</w:t>
      </w:r>
      <w:r w:rsidRPr="008A3587">
        <w:rPr>
          <w:szCs w:val="20"/>
        </w:rPr>
        <w:t xml:space="preserve"> til projektgruppen: Dennis Bjørndal, </w:t>
      </w:r>
      <w:r w:rsidR="0000663D">
        <w:rPr>
          <w:szCs w:val="20"/>
        </w:rPr>
        <w:t xml:space="preserve">Odense Central Bibliotek, </w:t>
      </w:r>
      <w:r w:rsidRPr="008A3587">
        <w:rPr>
          <w:szCs w:val="20"/>
        </w:rPr>
        <w:t>Mo</w:t>
      </w:r>
      <w:r w:rsidRPr="008A3587">
        <w:rPr>
          <w:szCs w:val="20"/>
        </w:rPr>
        <w:t>r</w:t>
      </w:r>
      <w:r w:rsidRPr="008A3587">
        <w:rPr>
          <w:szCs w:val="20"/>
        </w:rPr>
        <w:t>ten Brunbjerg</w:t>
      </w:r>
      <w:r w:rsidR="0000663D">
        <w:rPr>
          <w:szCs w:val="20"/>
        </w:rPr>
        <w:t>, Horsens Bibliotek</w:t>
      </w:r>
      <w:r w:rsidRPr="008A3587">
        <w:rPr>
          <w:szCs w:val="20"/>
        </w:rPr>
        <w:t xml:space="preserve">, </w:t>
      </w:r>
      <w:r w:rsidR="003D6299" w:rsidRPr="003D6299">
        <w:rPr>
          <w:szCs w:val="20"/>
        </w:rPr>
        <w:t>Michael Ljungberg</w:t>
      </w:r>
      <w:r w:rsidR="003D6299">
        <w:rPr>
          <w:szCs w:val="20"/>
        </w:rPr>
        <w:t>, Viborg Bibliotek. Endvidere skal de øvrige deltagere i projektet, herunder Københavns Kommunes Biblioteker, spørges.</w:t>
      </w:r>
    </w:p>
    <w:p w:rsidR="00067AD2" w:rsidRPr="008A3587" w:rsidRDefault="00F27EC1" w:rsidP="008A3587">
      <w:pPr>
        <w:spacing w:before="120" w:after="120" w:line="240" w:lineRule="auto"/>
        <w:rPr>
          <w:b/>
          <w:szCs w:val="20"/>
        </w:rPr>
      </w:pPr>
      <w:r w:rsidRPr="008A3587">
        <w:rPr>
          <w:b/>
          <w:szCs w:val="20"/>
        </w:rPr>
        <w:t>Finansiering</w:t>
      </w:r>
      <w:r w:rsidR="007054C8" w:rsidRPr="008A3587">
        <w:rPr>
          <w:b/>
          <w:szCs w:val="20"/>
        </w:rPr>
        <w:t xml:space="preserve"> af projektgruppen</w:t>
      </w:r>
      <w:r w:rsidR="002A2A7B" w:rsidRPr="008A3587">
        <w:rPr>
          <w:b/>
          <w:szCs w:val="20"/>
        </w:rPr>
        <w:t xml:space="preserve"> </w:t>
      </w:r>
    </w:p>
    <w:p w:rsidR="00252238" w:rsidRPr="008A3587" w:rsidRDefault="003D6299" w:rsidP="008A3587">
      <w:pPr>
        <w:spacing w:before="120" w:after="120" w:line="240" w:lineRule="auto"/>
        <w:rPr>
          <w:szCs w:val="20"/>
        </w:rPr>
      </w:pPr>
      <w:r>
        <w:rPr>
          <w:szCs w:val="20"/>
        </w:rPr>
        <w:t>Budget-forslaget</w:t>
      </w:r>
      <w:r w:rsidR="00CB4979" w:rsidRPr="008A3587">
        <w:rPr>
          <w:szCs w:val="20"/>
        </w:rPr>
        <w:t xml:space="preserve"> har</w:t>
      </w:r>
      <w:r w:rsidR="00F27EC1" w:rsidRPr="008A3587">
        <w:rPr>
          <w:szCs w:val="20"/>
        </w:rPr>
        <w:t xml:space="preserve"> ikke afsat penge til </w:t>
      </w:r>
      <w:r w:rsidR="005D092E" w:rsidRPr="008A3587">
        <w:rPr>
          <w:szCs w:val="20"/>
        </w:rPr>
        <w:t>finansiering</w:t>
      </w:r>
      <w:r w:rsidR="00F27EC1" w:rsidRPr="008A3587">
        <w:rPr>
          <w:szCs w:val="20"/>
        </w:rPr>
        <w:t xml:space="preserve"> af </w:t>
      </w:r>
      <w:r w:rsidR="00C66F73">
        <w:rPr>
          <w:szCs w:val="20"/>
        </w:rPr>
        <w:t xml:space="preserve">møder i </w:t>
      </w:r>
      <w:r w:rsidR="00F27EC1" w:rsidRPr="008A3587">
        <w:rPr>
          <w:szCs w:val="20"/>
        </w:rPr>
        <w:t xml:space="preserve">projektgruppen. </w:t>
      </w:r>
      <w:r>
        <w:rPr>
          <w:szCs w:val="20"/>
        </w:rPr>
        <w:t>Styregruppen</w:t>
      </w:r>
      <w:r w:rsidR="00F27EC1" w:rsidRPr="008A3587">
        <w:rPr>
          <w:szCs w:val="20"/>
        </w:rPr>
        <w:t xml:space="preserve"> beslut</w:t>
      </w:r>
      <w:r>
        <w:rPr>
          <w:szCs w:val="20"/>
        </w:rPr>
        <w:t>tede</w:t>
      </w:r>
      <w:r w:rsidR="00CB4979" w:rsidRPr="008A3587">
        <w:rPr>
          <w:szCs w:val="20"/>
        </w:rPr>
        <w:t>,</w:t>
      </w:r>
      <w:r w:rsidR="00F27EC1" w:rsidRPr="008A3587">
        <w:rPr>
          <w:szCs w:val="20"/>
        </w:rPr>
        <w:t xml:space="preserve"> at </w:t>
      </w:r>
      <w:r w:rsidR="00E43F0F">
        <w:rPr>
          <w:szCs w:val="20"/>
        </w:rPr>
        <w:t xml:space="preserve">udgifter </w:t>
      </w:r>
      <w:r>
        <w:rPr>
          <w:szCs w:val="20"/>
        </w:rPr>
        <w:t xml:space="preserve">til </w:t>
      </w:r>
      <w:proofErr w:type="spellStart"/>
      <w:r w:rsidR="00F27EC1" w:rsidRPr="008A3587">
        <w:rPr>
          <w:szCs w:val="20"/>
        </w:rPr>
        <w:t>forplej</w:t>
      </w:r>
      <w:r>
        <w:rPr>
          <w:szCs w:val="20"/>
        </w:rPr>
        <w:t>ning</w:t>
      </w:r>
      <w:r w:rsidR="00F27EC1" w:rsidRPr="008A3587">
        <w:rPr>
          <w:szCs w:val="20"/>
        </w:rPr>
        <w:t>-</w:t>
      </w:r>
      <w:proofErr w:type="spellEnd"/>
      <w:r w:rsidR="00F27EC1" w:rsidRPr="008A3587">
        <w:rPr>
          <w:szCs w:val="20"/>
        </w:rPr>
        <w:t xml:space="preserve"> og transport dækkes</w:t>
      </w:r>
      <w:r w:rsidR="005D092E" w:rsidRPr="008A3587">
        <w:rPr>
          <w:szCs w:val="20"/>
        </w:rPr>
        <w:t>,</w:t>
      </w:r>
      <w:r w:rsidR="00F27EC1" w:rsidRPr="008A3587">
        <w:rPr>
          <w:szCs w:val="20"/>
        </w:rPr>
        <w:t xml:space="preserve"> og at gruppens fysiske møder kompenseres med en timepris</w:t>
      </w:r>
      <w:r w:rsidR="00252238" w:rsidRPr="008A3587">
        <w:rPr>
          <w:szCs w:val="20"/>
        </w:rPr>
        <w:t xml:space="preserve"> pr. medarbejder</w:t>
      </w:r>
      <w:r w:rsidR="00F27EC1" w:rsidRPr="008A3587">
        <w:rPr>
          <w:szCs w:val="20"/>
        </w:rPr>
        <w:t>.</w:t>
      </w:r>
      <w:r w:rsidR="00252238" w:rsidRPr="008A3587">
        <w:rPr>
          <w:szCs w:val="20"/>
        </w:rPr>
        <w:t xml:space="preserve"> ITK justere</w:t>
      </w:r>
      <w:r w:rsidR="00CB4979" w:rsidRPr="008A3587">
        <w:rPr>
          <w:szCs w:val="20"/>
        </w:rPr>
        <w:t>r</w:t>
      </w:r>
      <w:r w:rsidR="00252238" w:rsidRPr="008A3587">
        <w:rPr>
          <w:szCs w:val="20"/>
        </w:rPr>
        <w:t xml:space="preserve"> budgettet</w:t>
      </w:r>
      <w:r w:rsidR="00CB4979" w:rsidRPr="008A3587">
        <w:rPr>
          <w:szCs w:val="20"/>
        </w:rPr>
        <w:t>,</w:t>
      </w:r>
      <w:r w:rsidR="00252238" w:rsidRPr="008A3587">
        <w:rPr>
          <w:szCs w:val="20"/>
        </w:rPr>
        <w:t xml:space="preserve"> og sender en revideret udgave til styregruppen. </w:t>
      </w:r>
    </w:p>
    <w:p w:rsidR="00252238" w:rsidRPr="008A3587" w:rsidRDefault="00252238" w:rsidP="008A3587">
      <w:pPr>
        <w:spacing w:before="120" w:after="120" w:line="240" w:lineRule="auto"/>
        <w:rPr>
          <w:szCs w:val="20"/>
        </w:rPr>
      </w:pPr>
    </w:p>
    <w:p w:rsidR="00252238" w:rsidRPr="008A3587" w:rsidRDefault="00252238" w:rsidP="008A3587">
      <w:pPr>
        <w:spacing w:before="120" w:after="120" w:line="240" w:lineRule="auto"/>
        <w:rPr>
          <w:b/>
          <w:szCs w:val="20"/>
        </w:rPr>
      </w:pPr>
      <w:r w:rsidRPr="008A3587">
        <w:rPr>
          <w:b/>
          <w:szCs w:val="20"/>
        </w:rPr>
        <w:t xml:space="preserve">Udviklernes organisering </w:t>
      </w:r>
    </w:p>
    <w:p w:rsidR="00C0487B" w:rsidRPr="008A3587" w:rsidRDefault="0056767C" w:rsidP="008A3587">
      <w:pPr>
        <w:spacing w:before="120" w:after="120" w:line="240" w:lineRule="auto"/>
        <w:rPr>
          <w:szCs w:val="20"/>
        </w:rPr>
      </w:pPr>
      <w:r w:rsidRPr="008A3587">
        <w:rPr>
          <w:szCs w:val="20"/>
        </w:rPr>
        <w:t xml:space="preserve">På mødet </w:t>
      </w:r>
      <w:r w:rsidR="004D58BF">
        <w:rPr>
          <w:szCs w:val="20"/>
        </w:rPr>
        <w:t>var</w:t>
      </w:r>
      <w:r w:rsidRPr="008A3587">
        <w:rPr>
          <w:szCs w:val="20"/>
        </w:rPr>
        <w:t xml:space="preserve"> der enighed om, a</w:t>
      </w:r>
      <w:r w:rsidR="00230EE2" w:rsidRPr="008A3587">
        <w:rPr>
          <w:szCs w:val="20"/>
        </w:rPr>
        <w:t>t det er en god ide at etablere</w:t>
      </w:r>
      <w:r w:rsidR="00CB4979" w:rsidRPr="008A3587">
        <w:rPr>
          <w:szCs w:val="20"/>
        </w:rPr>
        <w:t xml:space="preserve"> et udviklermiljø</w:t>
      </w:r>
      <w:r w:rsidR="00230EE2" w:rsidRPr="008A3587">
        <w:rPr>
          <w:szCs w:val="20"/>
        </w:rPr>
        <w:t xml:space="preserve"> således at de udviklere</w:t>
      </w:r>
      <w:r w:rsidR="00CB4979" w:rsidRPr="008A3587">
        <w:rPr>
          <w:szCs w:val="20"/>
        </w:rPr>
        <w:t>,</w:t>
      </w:r>
      <w:r w:rsidR="00230EE2" w:rsidRPr="008A3587">
        <w:rPr>
          <w:szCs w:val="20"/>
        </w:rPr>
        <w:t xml:space="preserve"> der </w:t>
      </w:r>
      <w:r w:rsidR="004D58BF">
        <w:rPr>
          <w:szCs w:val="20"/>
        </w:rPr>
        <w:t>skal arbejde på en</w:t>
      </w:r>
      <w:r w:rsidR="00CB4979" w:rsidRPr="008A3587">
        <w:rPr>
          <w:szCs w:val="20"/>
        </w:rPr>
        <w:t xml:space="preserve"> </w:t>
      </w:r>
      <w:r w:rsidR="004D58BF">
        <w:rPr>
          <w:szCs w:val="20"/>
        </w:rPr>
        <w:t>ding</w:t>
      </w:r>
      <w:r w:rsidR="00230EE2" w:rsidRPr="008A3587">
        <w:rPr>
          <w:szCs w:val="20"/>
        </w:rPr>
        <w:t>2tal-</w:t>
      </w:r>
      <w:r w:rsidR="004D58BF">
        <w:rPr>
          <w:szCs w:val="20"/>
        </w:rPr>
        <w:t>workpackage</w:t>
      </w:r>
      <w:r w:rsidR="00CB4979" w:rsidRPr="008A3587">
        <w:rPr>
          <w:szCs w:val="20"/>
        </w:rPr>
        <w:t>,</w:t>
      </w:r>
      <w:r w:rsidR="00230EE2" w:rsidRPr="008A3587">
        <w:rPr>
          <w:szCs w:val="20"/>
        </w:rPr>
        <w:t xml:space="preserve"> sidder sammen. På den måde kan udviklerne samarbejd</w:t>
      </w:r>
      <w:r w:rsidR="00C0487B" w:rsidRPr="008A3587">
        <w:rPr>
          <w:szCs w:val="20"/>
        </w:rPr>
        <w:t>e undervejs</w:t>
      </w:r>
      <w:r w:rsidR="00230EE2" w:rsidRPr="008A3587">
        <w:rPr>
          <w:szCs w:val="20"/>
        </w:rPr>
        <w:t xml:space="preserve">. </w:t>
      </w:r>
      <w:r w:rsidR="004D58BF" w:rsidRPr="008A3587">
        <w:rPr>
          <w:szCs w:val="20"/>
        </w:rPr>
        <w:t xml:space="preserve">Man </w:t>
      </w:r>
      <w:r w:rsidR="004D58BF">
        <w:rPr>
          <w:szCs w:val="20"/>
        </w:rPr>
        <w:t xml:space="preserve">har fra udviklingen </w:t>
      </w:r>
      <w:r w:rsidR="004D58BF" w:rsidRPr="008A3587">
        <w:rPr>
          <w:szCs w:val="20"/>
        </w:rPr>
        <w:t xml:space="preserve">af </w:t>
      </w:r>
      <w:proofErr w:type="spellStart"/>
      <w:r w:rsidR="004D58BF" w:rsidRPr="008A3587">
        <w:rPr>
          <w:szCs w:val="20"/>
        </w:rPr>
        <w:t>Artesis</w:t>
      </w:r>
      <w:proofErr w:type="spellEnd"/>
      <w:r w:rsidR="004D58BF" w:rsidRPr="008A3587">
        <w:rPr>
          <w:szCs w:val="20"/>
        </w:rPr>
        <w:t xml:space="preserve"> gode erfaringer med at lade udviklerne sidde sammen og kode. Udfordringen for Ding2tal-projektet er, at udviklerne er meget spredt geografisk. Både Århus og Odense tilbyder at </w:t>
      </w:r>
      <w:proofErr w:type="spellStart"/>
      <w:r w:rsidR="004D58BF">
        <w:rPr>
          <w:szCs w:val="20"/>
        </w:rPr>
        <w:t>facillitere</w:t>
      </w:r>
      <w:proofErr w:type="spellEnd"/>
      <w:r w:rsidR="004D58BF" w:rsidRPr="008A3587">
        <w:rPr>
          <w:szCs w:val="20"/>
        </w:rPr>
        <w:t xml:space="preserve"> det fysiske udvikle</w:t>
      </w:r>
      <w:r w:rsidR="004D58BF" w:rsidRPr="008A3587">
        <w:rPr>
          <w:szCs w:val="20"/>
        </w:rPr>
        <w:t>r</w:t>
      </w:r>
      <w:r w:rsidR="004D58BF" w:rsidRPr="008A3587">
        <w:rPr>
          <w:szCs w:val="20"/>
        </w:rPr>
        <w:t xml:space="preserve">miljø. Det foreslås, at udviklerne anvender </w:t>
      </w:r>
      <w:proofErr w:type="spellStart"/>
      <w:r w:rsidR="004D58BF" w:rsidRPr="008A3587">
        <w:rPr>
          <w:szCs w:val="20"/>
        </w:rPr>
        <w:t>Skype</w:t>
      </w:r>
      <w:proofErr w:type="spellEnd"/>
      <w:r w:rsidR="004D58BF" w:rsidRPr="008A3587">
        <w:rPr>
          <w:szCs w:val="20"/>
        </w:rPr>
        <w:t xml:space="preserve">, hvis det ikke er muligt at mødes fysisk. Det overlades til udviklergruppen at vurdere, hvorvidt der er en god løsning med </w:t>
      </w:r>
      <w:proofErr w:type="spellStart"/>
      <w:r w:rsidR="004D58BF" w:rsidRPr="008A3587">
        <w:rPr>
          <w:szCs w:val="20"/>
        </w:rPr>
        <w:t>Skype</w:t>
      </w:r>
      <w:proofErr w:type="spellEnd"/>
      <w:r w:rsidR="004D58BF" w:rsidRPr="008A3587">
        <w:rPr>
          <w:szCs w:val="20"/>
        </w:rPr>
        <w:t xml:space="preserve"> som alte</w:t>
      </w:r>
      <w:r w:rsidR="004D58BF" w:rsidRPr="008A3587">
        <w:rPr>
          <w:szCs w:val="20"/>
        </w:rPr>
        <w:t>r</w:t>
      </w:r>
      <w:r w:rsidR="004D58BF" w:rsidRPr="008A3587">
        <w:rPr>
          <w:szCs w:val="20"/>
        </w:rPr>
        <w:t xml:space="preserve">nativ til at mødes fysisk. </w:t>
      </w:r>
      <w:r w:rsidR="004D58BF">
        <w:rPr>
          <w:szCs w:val="20"/>
        </w:rPr>
        <w:t>Styregruppen drøftede også, om</w:t>
      </w:r>
      <w:r w:rsidR="00C0487B" w:rsidRPr="008A3587">
        <w:rPr>
          <w:szCs w:val="20"/>
        </w:rPr>
        <w:t xml:space="preserve"> man i udviklingen skal anvende </w:t>
      </w:r>
      <w:proofErr w:type="spellStart"/>
      <w:r w:rsidR="00C0487B" w:rsidRPr="008A3587">
        <w:rPr>
          <w:szCs w:val="20"/>
        </w:rPr>
        <w:t>SCRUM-metoden</w:t>
      </w:r>
      <w:proofErr w:type="spellEnd"/>
      <w:r w:rsidR="00C0487B" w:rsidRPr="008A3587">
        <w:rPr>
          <w:szCs w:val="20"/>
        </w:rPr>
        <w:t>, men valget af den konkrete arbejdsmetode overlades til projektgruppen.</w:t>
      </w:r>
    </w:p>
    <w:p w:rsidR="00E00E7B" w:rsidRPr="008A3587" w:rsidRDefault="00E00E7B" w:rsidP="008A3587">
      <w:pPr>
        <w:spacing w:before="120" w:after="120" w:line="240" w:lineRule="auto"/>
        <w:rPr>
          <w:szCs w:val="20"/>
        </w:rPr>
      </w:pPr>
    </w:p>
    <w:p w:rsidR="00D500BE" w:rsidRPr="008A3587" w:rsidRDefault="00D41B71" w:rsidP="008A3587">
      <w:pPr>
        <w:pStyle w:val="Overskrift1"/>
      </w:pPr>
      <w:r>
        <w:t xml:space="preserve">5. </w:t>
      </w:r>
      <w:r w:rsidR="00D500BE" w:rsidRPr="008A3587">
        <w:t xml:space="preserve">Projektbeskrivelse/projektplan, herunder mødeplan, </w:t>
      </w:r>
      <w:proofErr w:type="spellStart"/>
      <w:r w:rsidR="00D500BE" w:rsidRPr="008A3587">
        <w:t>work</w:t>
      </w:r>
      <w:proofErr w:type="spellEnd"/>
      <w:r w:rsidR="00D500BE" w:rsidRPr="008A3587">
        <w:t xml:space="preserve"> </w:t>
      </w:r>
      <w:proofErr w:type="spellStart"/>
      <w:r w:rsidR="00D500BE" w:rsidRPr="008A3587">
        <w:t>packages</w:t>
      </w:r>
      <w:proofErr w:type="spellEnd"/>
      <w:r w:rsidR="00D500BE" w:rsidRPr="008A3587">
        <w:t xml:space="preserve"> mv.</w:t>
      </w:r>
    </w:p>
    <w:p w:rsidR="00D500BE" w:rsidRPr="008A3587" w:rsidRDefault="00D500BE" w:rsidP="008A3587">
      <w:pPr>
        <w:spacing w:line="240" w:lineRule="auto"/>
        <w:rPr>
          <w:szCs w:val="20"/>
        </w:rPr>
      </w:pPr>
    </w:p>
    <w:p w:rsidR="00D500BE" w:rsidRPr="008A3587" w:rsidRDefault="00F8232C" w:rsidP="008A3587">
      <w:pPr>
        <w:spacing w:line="240" w:lineRule="auto"/>
        <w:rPr>
          <w:szCs w:val="20"/>
        </w:rPr>
      </w:pPr>
      <w:r>
        <w:rPr>
          <w:szCs w:val="20"/>
        </w:rPr>
        <w:t xml:space="preserve">GB fremlagde udkast til projektplan. </w:t>
      </w:r>
      <w:proofErr w:type="spellStart"/>
      <w:r>
        <w:rPr>
          <w:szCs w:val="20"/>
        </w:rPr>
        <w:t>Migreringsdelen</w:t>
      </w:r>
      <w:proofErr w:type="spellEnd"/>
      <w:r>
        <w:rPr>
          <w:szCs w:val="20"/>
        </w:rPr>
        <w:t xml:space="preserve"> ligger</w:t>
      </w:r>
      <w:r w:rsidR="00D500BE" w:rsidRPr="008A3587">
        <w:rPr>
          <w:szCs w:val="20"/>
        </w:rPr>
        <w:t xml:space="preserve"> </w:t>
      </w:r>
      <w:r>
        <w:rPr>
          <w:szCs w:val="20"/>
        </w:rPr>
        <w:t>rent tidsmæssigt</w:t>
      </w:r>
      <w:r w:rsidR="00D500BE" w:rsidRPr="008A3587">
        <w:rPr>
          <w:szCs w:val="20"/>
        </w:rPr>
        <w:t xml:space="preserve"> til sidst i proje</w:t>
      </w:r>
      <w:r w:rsidR="00D500BE" w:rsidRPr="008A3587">
        <w:rPr>
          <w:szCs w:val="20"/>
        </w:rPr>
        <w:t>k</w:t>
      </w:r>
      <w:r w:rsidR="00D500BE" w:rsidRPr="008A3587">
        <w:rPr>
          <w:szCs w:val="20"/>
        </w:rPr>
        <w:t>tet</w:t>
      </w:r>
      <w:r w:rsidR="00D963F6" w:rsidRPr="008A3587">
        <w:rPr>
          <w:szCs w:val="20"/>
        </w:rPr>
        <w:t>. Projek</w:t>
      </w:r>
      <w:r w:rsidR="00AB452F" w:rsidRPr="008A3587">
        <w:rPr>
          <w:szCs w:val="20"/>
        </w:rPr>
        <w:t>tets sluttidspunkt er sat til 1</w:t>
      </w:r>
      <w:r>
        <w:rPr>
          <w:szCs w:val="20"/>
        </w:rPr>
        <w:t xml:space="preserve">. </w:t>
      </w:r>
      <w:r w:rsidR="00D963F6" w:rsidRPr="008A3587">
        <w:rPr>
          <w:szCs w:val="20"/>
        </w:rPr>
        <w:t>nov</w:t>
      </w:r>
      <w:r w:rsidR="00AB452F" w:rsidRPr="008A3587">
        <w:rPr>
          <w:szCs w:val="20"/>
        </w:rPr>
        <w:t>ember,</w:t>
      </w:r>
      <w:r w:rsidR="00D963F6" w:rsidRPr="008A3587">
        <w:rPr>
          <w:szCs w:val="20"/>
        </w:rPr>
        <w:t xml:space="preserve"> og det er derfor vigtigt</w:t>
      </w:r>
      <w:r w:rsidR="00AB452F" w:rsidRPr="008A3587">
        <w:rPr>
          <w:szCs w:val="20"/>
        </w:rPr>
        <w:t>, at projektet</w:t>
      </w:r>
      <w:r w:rsidR="00D963F6" w:rsidRPr="008A3587">
        <w:rPr>
          <w:szCs w:val="20"/>
        </w:rPr>
        <w:t xml:space="preserve"> hurtigt </w:t>
      </w:r>
      <w:r>
        <w:rPr>
          <w:szCs w:val="20"/>
        </w:rPr>
        <w:t>kommer i gang.</w:t>
      </w:r>
    </w:p>
    <w:p w:rsidR="00CF41F5" w:rsidRPr="008A3587" w:rsidRDefault="00F8232C" w:rsidP="008A3587">
      <w:pPr>
        <w:spacing w:before="120" w:after="120" w:line="240" w:lineRule="auto"/>
        <w:rPr>
          <w:szCs w:val="20"/>
        </w:rPr>
      </w:pPr>
      <w:r>
        <w:rPr>
          <w:szCs w:val="20"/>
        </w:rPr>
        <w:t>LK spurgte</w:t>
      </w:r>
      <w:r w:rsidR="00D963F6" w:rsidRPr="008A3587">
        <w:rPr>
          <w:szCs w:val="20"/>
        </w:rPr>
        <w:t xml:space="preserve"> til hvad der menes</w:t>
      </w:r>
      <w:r w:rsidR="00AB452F" w:rsidRPr="008A3587">
        <w:rPr>
          <w:szCs w:val="20"/>
        </w:rPr>
        <w:t>,</w:t>
      </w:r>
      <w:r w:rsidR="00D963F6" w:rsidRPr="008A3587">
        <w:rPr>
          <w:szCs w:val="20"/>
        </w:rPr>
        <w:t xml:space="preserve"> når </w:t>
      </w:r>
      <w:r w:rsidR="00640627" w:rsidRPr="008A3587">
        <w:rPr>
          <w:szCs w:val="20"/>
        </w:rPr>
        <w:t xml:space="preserve">projektbeskrivelsen omtaler </w:t>
      </w:r>
      <w:r>
        <w:rPr>
          <w:szCs w:val="20"/>
        </w:rPr>
        <w:t xml:space="preserve">en </w:t>
      </w:r>
      <w:r w:rsidR="00640627" w:rsidRPr="008A3587">
        <w:rPr>
          <w:szCs w:val="20"/>
        </w:rPr>
        <w:t xml:space="preserve">”distribution”. </w:t>
      </w:r>
      <w:r>
        <w:rPr>
          <w:szCs w:val="20"/>
        </w:rPr>
        <w:t>GB forklar</w:t>
      </w:r>
      <w:r>
        <w:rPr>
          <w:szCs w:val="20"/>
        </w:rPr>
        <w:t>e</w:t>
      </w:r>
      <w:r>
        <w:rPr>
          <w:szCs w:val="20"/>
        </w:rPr>
        <w:t>de</w:t>
      </w:r>
      <w:r w:rsidR="00AB452F" w:rsidRPr="008A3587">
        <w:rPr>
          <w:szCs w:val="20"/>
        </w:rPr>
        <w:t>,</w:t>
      </w:r>
      <w:r w:rsidR="00640627" w:rsidRPr="008A3587">
        <w:rPr>
          <w:szCs w:val="20"/>
        </w:rPr>
        <w:t xml:space="preserve"> at distributionen er </w:t>
      </w:r>
      <w:r w:rsidR="00AB452F" w:rsidRPr="008A3587">
        <w:rPr>
          <w:szCs w:val="20"/>
        </w:rPr>
        <w:t xml:space="preserve">det </w:t>
      </w:r>
      <w:r>
        <w:rPr>
          <w:szCs w:val="20"/>
        </w:rPr>
        <w:t>samme som en</w:t>
      </w:r>
      <w:r w:rsidR="00640627" w:rsidRPr="008A3587">
        <w:rPr>
          <w:szCs w:val="20"/>
        </w:rPr>
        <w:t xml:space="preserve"> ”</w:t>
      </w:r>
      <w:proofErr w:type="spellStart"/>
      <w:r w:rsidR="00640627" w:rsidRPr="008A3587">
        <w:rPr>
          <w:szCs w:val="20"/>
        </w:rPr>
        <w:t>one-click-install</w:t>
      </w:r>
      <w:proofErr w:type="spellEnd"/>
      <w:r w:rsidR="00640627" w:rsidRPr="008A3587">
        <w:rPr>
          <w:szCs w:val="20"/>
        </w:rPr>
        <w:t>” – en distribueret pakke</w:t>
      </w:r>
      <w:r w:rsidR="00E43F0F">
        <w:rPr>
          <w:szCs w:val="20"/>
        </w:rPr>
        <w:t xml:space="preserve"> af mod</w:t>
      </w:r>
      <w:r w:rsidR="00E43F0F">
        <w:rPr>
          <w:szCs w:val="20"/>
        </w:rPr>
        <w:t>u</w:t>
      </w:r>
      <w:r w:rsidR="00E43F0F">
        <w:rPr>
          <w:szCs w:val="20"/>
        </w:rPr>
        <w:t>ler</w:t>
      </w:r>
      <w:r w:rsidR="00640627" w:rsidRPr="008A3587">
        <w:rPr>
          <w:szCs w:val="20"/>
        </w:rPr>
        <w:t>.</w:t>
      </w:r>
    </w:p>
    <w:p w:rsidR="00640627" w:rsidRPr="008A3587" w:rsidRDefault="00F8232C" w:rsidP="008A3587">
      <w:pPr>
        <w:spacing w:before="120" w:after="120" w:line="240" w:lineRule="auto"/>
        <w:rPr>
          <w:szCs w:val="20"/>
        </w:rPr>
      </w:pPr>
      <w:r>
        <w:rPr>
          <w:szCs w:val="20"/>
        </w:rPr>
        <w:t>Styregruppen drøftede kort</w:t>
      </w:r>
      <w:r w:rsidR="00CF41F5" w:rsidRPr="008A3587">
        <w:rPr>
          <w:szCs w:val="20"/>
        </w:rPr>
        <w:t xml:space="preserve"> hvad der menes</w:t>
      </w:r>
      <w:r w:rsidR="00AB452F" w:rsidRPr="008A3587">
        <w:rPr>
          <w:szCs w:val="20"/>
        </w:rPr>
        <w:t>,</w:t>
      </w:r>
      <w:r w:rsidR="00CF41F5" w:rsidRPr="008A3587">
        <w:rPr>
          <w:szCs w:val="20"/>
        </w:rPr>
        <w:t xml:space="preserve"> når projek</w:t>
      </w:r>
      <w:r w:rsidR="00640627" w:rsidRPr="008A3587">
        <w:rPr>
          <w:szCs w:val="20"/>
        </w:rPr>
        <w:t>t</w:t>
      </w:r>
      <w:r w:rsidR="00835E59" w:rsidRPr="008A3587">
        <w:rPr>
          <w:szCs w:val="20"/>
        </w:rPr>
        <w:t xml:space="preserve">beskrivelsen anvender ordet </w:t>
      </w:r>
      <w:r>
        <w:rPr>
          <w:szCs w:val="20"/>
        </w:rPr>
        <w:t>”</w:t>
      </w:r>
      <w:r w:rsidR="00835E59" w:rsidRPr="008A3587">
        <w:rPr>
          <w:szCs w:val="20"/>
        </w:rPr>
        <w:t>overr</w:t>
      </w:r>
      <w:r w:rsidR="00835E59" w:rsidRPr="008A3587">
        <w:rPr>
          <w:szCs w:val="20"/>
        </w:rPr>
        <w:t>a</w:t>
      </w:r>
      <w:r w:rsidR="00835E59" w:rsidRPr="008A3587">
        <w:rPr>
          <w:szCs w:val="20"/>
        </w:rPr>
        <w:t>skende</w:t>
      </w:r>
      <w:r>
        <w:rPr>
          <w:szCs w:val="20"/>
        </w:rPr>
        <w:t>”</w:t>
      </w:r>
      <w:r w:rsidR="00835E59" w:rsidRPr="008A3587">
        <w:rPr>
          <w:szCs w:val="20"/>
        </w:rPr>
        <w:t xml:space="preserve"> under målsætninger</w:t>
      </w:r>
      <w:r w:rsidR="00CF41F5" w:rsidRPr="008A3587">
        <w:rPr>
          <w:szCs w:val="20"/>
        </w:rPr>
        <w:t>ne</w:t>
      </w:r>
      <w:r w:rsidR="00835E59" w:rsidRPr="008A3587">
        <w:rPr>
          <w:szCs w:val="20"/>
        </w:rPr>
        <w:t xml:space="preserve"> for projektet. </w:t>
      </w:r>
      <w:r>
        <w:rPr>
          <w:szCs w:val="20"/>
        </w:rPr>
        <w:t xml:space="preserve">Man kunne f.eks. </w:t>
      </w:r>
      <w:r w:rsidR="00BD2614">
        <w:rPr>
          <w:szCs w:val="20"/>
        </w:rPr>
        <w:t xml:space="preserve">anvende ordet ”inspirerende” i stedet. </w:t>
      </w:r>
      <w:r>
        <w:rPr>
          <w:szCs w:val="20"/>
        </w:rPr>
        <w:t>BF forklarede at m</w:t>
      </w:r>
      <w:r w:rsidR="00835E59" w:rsidRPr="008A3587">
        <w:rPr>
          <w:szCs w:val="20"/>
        </w:rPr>
        <w:t>ålsætningerne er formuleret ud fra den workshop</w:t>
      </w:r>
      <w:r w:rsidR="00AB452F" w:rsidRPr="008A3587">
        <w:rPr>
          <w:szCs w:val="20"/>
        </w:rPr>
        <w:t>,</w:t>
      </w:r>
      <w:r w:rsidR="00835E59" w:rsidRPr="008A3587">
        <w:rPr>
          <w:szCs w:val="20"/>
        </w:rPr>
        <w:t xml:space="preserve"> der blev afholdt på Ding2tal opstartsmødet i Odense. </w:t>
      </w:r>
      <w:r w:rsidR="00BD2614">
        <w:rPr>
          <w:szCs w:val="20"/>
        </w:rPr>
        <w:t>S</w:t>
      </w:r>
      <w:r w:rsidR="00CF41F5" w:rsidRPr="008A3587">
        <w:rPr>
          <w:szCs w:val="20"/>
        </w:rPr>
        <w:t xml:space="preserve">tyregruppen </w:t>
      </w:r>
      <w:r w:rsidR="00BD2614">
        <w:rPr>
          <w:szCs w:val="20"/>
        </w:rPr>
        <w:t>enedes om at bibeholde den nuværende formulering.</w:t>
      </w:r>
    </w:p>
    <w:p w:rsidR="00CF41F5" w:rsidRPr="008A3587" w:rsidRDefault="00CF41F5" w:rsidP="008A3587">
      <w:pPr>
        <w:spacing w:before="120" w:after="120" w:line="240" w:lineRule="auto"/>
        <w:rPr>
          <w:szCs w:val="20"/>
        </w:rPr>
      </w:pPr>
    </w:p>
    <w:p w:rsidR="00CF41F5" w:rsidRPr="008A3587" w:rsidRDefault="00CF41F5" w:rsidP="008A3587">
      <w:pPr>
        <w:spacing w:before="120" w:after="120" w:line="240" w:lineRule="auto"/>
        <w:rPr>
          <w:b/>
          <w:szCs w:val="20"/>
        </w:rPr>
      </w:pPr>
      <w:r w:rsidRPr="008A3587">
        <w:rPr>
          <w:b/>
          <w:szCs w:val="20"/>
        </w:rPr>
        <w:t xml:space="preserve">Prioritering af aktiviteter </w:t>
      </w:r>
    </w:p>
    <w:p w:rsidR="00CF41F5" w:rsidRPr="008A3587" w:rsidRDefault="00277F91" w:rsidP="00EE4A51">
      <w:pPr>
        <w:spacing w:before="120" w:after="120" w:line="240" w:lineRule="auto"/>
        <w:rPr>
          <w:szCs w:val="20"/>
        </w:rPr>
      </w:pPr>
      <w:r>
        <w:rPr>
          <w:szCs w:val="20"/>
        </w:rPr>
        <w:t>Styregruppen ønskede</w:t>
      </w:r>
      <w:r w:rsidR="00C964D6" w:rsidRPr="008A3587">
        <w:rPr>
          <w:szCs w:val="20"/>
        </w:rPr>
        <w:t xml:space="preserve"> at </w:t>
      </w:r>
      <w:r>
        <w:rPr>
          <w:szCs w:val="20"/>
        </w:rPr>
        <w:t>akti</w:t>
      </w:r>
      <w:r w:rsidR="00EE4A51">
        <w:rPr>
          <w:szCs w:val="20"/>
        </w:rPr>
        <w:t>viteterne i projektbeskrivelsen</w:t>
      </w:r>
      <w:r w:rsidR="00C964D6" w:rsidRPr="008A3587">
        <w:rPr>
          <w:szCs w:val="20"/>
        </w:rPr>
        <w:t xml:space="preserve"> </w:t>
      </w:r>
      <w:r w:rsidR="00E65A01">
        <w:rPr>
          <w:szCs w:val="20"/>
        </w:rPr>
        <w:t xml:space="preserve">prioriteres, </w:t>
      </w:r>
      <w:r w:rsidR="00EE4A51">
        <w:rPr>
          <w:szCs w:val="20"/>
        </w:rPr>
        <w:t>og at ambitionsn</w:t>
      </w:r>
      <w:r w:rsidR="00EE4A51">
        <w:rPr>
          <w:szCs w:val="20"/>
        </w:rPr>
        <w:t>i</w:t>
      </w:r>
      <w:r w:rsidR="00E43F0F">
        <w:rPr>
          <w:szCs w:val="20"/>
        </w:rPr>
        <w:t>veauet</w:t>
      </w:r>
      <w:r w:rsidR="00EE4A51">
        <w:rPr>
          <w:szCs w:val="20"/>
        </w:rPr>
        <w:t xml:space="preserve"> for </w:t>
      </w:r>
      <w:proofErr w:type="spellStart"/>
      <w:r w:rsidR="00EE4A51">
        <w:rPr>
          <w:szCs w:val="20"/>
        </w:rPr>
        <w:t>h</w:t>
      </w:r>
      <w:r w:rsidR="00E43F0F">
        <w:rPr>
          <w:szCs w:val="20"/>
        </w:rPr>
        <w:t>.h.v</w:t>
      </w:r>
      <w:proofErr w:type="spellEnd"/>
      <w:r w:rsidR="00E43F0F">
        <w:rPr>
          <w:szCs w:val="20"/>
        </w:rPr>
        <w:t xml:space="preserve">. </w:t>
      </w:r>
      <w:proofErr w:type="spellStart"/>
      <w:r w:rsidR="00E43F0F">
        <w:rPr>
          <w:szCs w:val="20"/>
        </w:rPr>
        <w:t>migrering</w:t>
      </w:r>
      <w:proofErr w:type="spellEnd"/>
      <w:r w:rsidR="00E43F0F">
        <w:rPr>
          <w:szCs w:val="20"/>
        </w:rPr>
        <w:t xml:space="preserve"> og distribution </w:t>
      </w:r>
      <w:r w:rsidR="000B7117">
        <w:rPr>
          <w:szCs w:val="20"/>
        </w:rPr>
        <w:t xml:space="preserve">afstemmes </w:t>
      </w:r>
      <w:r w:rsidR="00EE4A51">
        <w:rPr>
          <w:szCs w:val="20"/>
        </w:rPr>
        <w:t>med den aktuelle økonomi, samt det videre forløb omkring understøttelse af DDB.</w:t>
      </w:r>
    </w:p>
    <w:p w:rsidR="001E18F1" w:rsidRDefault="00EE4A51" w:rsidP="008A3587">
      <w:pPr>
        <w:spacing w:before="120" w:after="120" w:line="240" w:lineRule="auto"/>
        <w:rPr>
          <w:szCs w:val="20"/>
        </w:rPr>
      </w:pPr>
      <w:r>
        <w:rPr>
          <w:szCs w:val="20"/>
        </w:rPr>
        <w:t xml:space="preserve">Ift. </w:t>
      </w:r>
      <w:proofErr w:type="spellStart"/>
      <w:r>
        <w:rPr>
          <w:szCs w:val="20"/>
        </w:rPr>
        <w:t>m</w:t>
      </w:r>
      <w:r w:rsidRPr="00EE4A51">
        <w:rPr>
          <w:szCs w:val="20"/>
        </w:rPr>
        <w:t>igrering</w:t>
      </w:r>
      <w:proofErr w:type="spellEnd"/>
      <w:r w:rsidRPr="00EE4A51">
        <w:rPr>
          <w:szCs w:val="20"/>
        </w:rPr>
        <w:t xml:space="preserve"> a</w:t>
      </w:r>
      <w:r>
        <w:rPr>
          <w:szCs w:val="20"/>
        </w:rPr>
        <w:t>f Ding1-moduler til Ding2 var d</w:t>
      </w:r>
      <w:r w:rsidRPr="00EE4A51">
        <w:rPr>
          <w:szCs w:val="20"/>
        </w:rPr>
        <w:t>er var enighed om, at moduler/funktionalitet i ding 1, der ikke er behov for, ikke migreres over i ding2</w:t>
      </w:r>
      <w:r>
        <w:rPr>
          <w:szCs w:val="20"/>
        </w:rPr>
        <w:t>.</w:t>
      </w:r>
    </w:p>
    <w:p w:rsidR="00EE4A51" w:rsidRPr="008A3587" w:rsidRDefault="00EE4A51" w:rsidP="008A3587">
      <w:pPr>
        <w:spacing w:before="120" w:after="120" w:line="240" w:lineRule="auto"/>
        <w:rPr>
          <w:szCs w:val="20"/>
        </w:rPr>
      </w:pPr>
    </w:p>
    <w:p w:rsidR="00EE4A51" w:rsidRDefault="00EE4A51" w:rsidP="008A3587">
      <w:pPr>
        <w:spacing w:before="120" w:after="120" w:line="240" w:lineRule="auto"/>
        <w:rPr>
          <w:b/>
          <w:szCs w:val="20"/>
        </w:rPr>
      </w:pPr>
    </w:p>
    <w:p w:rsidR="00EE4A51" w:rsidRDefault="00EE4A51" w:rsidP="008A3587">
      <w:pPr>
        <w:spacing w:before="120" w:after="120" w:line="240" w:lineRule="auto"/>
        <w:rPr>
          <w:b/>
          <w:szCs w:val="20"/>
        </w:rPr>
      </w:pPr>
    </w:p>
    <w:p w:rsidR="001E18F1" w:rsidRPr="008A3587" w:rsidRDefault="001E18F1" w:rsidP="008A3587">
      <w:pPr>
        <w:spacing w:before="120" w:after="120" w:line="240" w:lineRule="auto"/>
        <w:rPr>
          <w:b/>
          <w:szCs w:val="20"/>
        </w:rPr>
      </w:pPr>
      <w:r w:rsidRPr="008A3587">
        <w:rPr>
          <w:b/>
          <w:szCs w:val="20"/>
        </w:rPr>
        <w:lastRenderedPageBreak/>
        <w:t>Fælles afsæt</w:t>
      </w:r>
    </w:p>
    <w:p w:rsidR="009D2504" w:rsidRPr="008A3587" w:rsidRDefault="001E18F1" w:rsidP="008A3587">
      <w:pPr>
        <w:spacing w:before="120" w:after="120" w:line="240" w:lineRule="auto"/>
        <w:rPr>
          <w:szCs w:val="20"/>
        </w:rPr>
      </w:pPr>
      <w:r w:rsidRPr="008A3587">
        <w:rPr>
          <w:szCs w:val="20"/>
        </w:rPr>
        <w:t xml:space="preserve">DBC har </w:t>
      </w:r>
      <w:r w:rsidR="00E74F42">
        <w:rPr>
          <w:szCs w:val="20"/>
        </w:rPr>
        <w:t xml:space="preserve">udviklet hele ding 2-kodebasen inklusive </w:t>
      </w:r>
      <w:r w:rsidRPr="008A3587">
        <w:rPr>
          <w:szCs w:val="20"/>
        </w:rPr>
        <w:t>søge</w:t>
      </w:r>
      <w:r w:rsidR="00E74F42">
        <w:rPr>
          <w:szCs w:val="20"/>
        </w:rPr>
        <w:t>funktionalitet,</w:t>
      </w:r>
      <w:r w:rsidR="00E43F0F">
        <w:rPr>
          <w:szCs w:val="20"/>
        </w:rPr>
        <w:t xml:space="preserve"> </w:t>
      </w:r>
      <w:r w:rsidR="00E74F42">
        <w:rPr>
          <w:szCs w:val="20"/>
        </w:rPr>
        <w:t>facetbrowser</w:t>
      </w:r>
      <w:r w:rsidR="00AD17C9">
        <w:rPr>
          <w:szCs w:val="20"/>
        </w:rPr>
        <w:t xml:space="preserve">, integration til DDE </w:t>
      </w:r>
      <w:proofErr w:type="spellStart"/>
      <w:r w:rsidR="00AD17C9">
        <w:rPr>
          <w:szCs w:val="20"/>
        </w:rPr>
        <w:t>Libra</w:t>
      </w:r>
      <w:proofErr w:type="spellEnd"/>
      <w:r w:rsidR="00E74F42">
        <w:rPr>
          <w:szCs w:val="20"/>
        </w:rPr>
        <w:t xml:space="preserve"> m.m.</w:t>
      </w:r>
      <w:r w:rsidR="00AB452F" w:rsidRPr="008A3587">
        <w:rPr>
          <w:szCs w:val="20"/>
        </w:rPr>
        <w:t xml:space="preserve"> </w:t>
      </w:r>
      <w:r w:rsidR="00AD17C9">
        <w:rPr>
          <w:szCs w:val="20"/>
        </w:rPr>
        <w:t>Den</w:t>
      </w:r>
      <w:r w:rsidRPr="008A3587">
        <w:rPr>
          <w:szCs w:val="20"/>
        </w:rPr>
        <w:t xml:space="preserve"> grundlæg</w:t>
      </w:r>
      <w:r w:rsidR="00277F91">
        <w:rPr>
          <w:szCs w:val="20"/>
        </w:rPr>
        <w:t>g</w:t>
      </w:r>
      <w:r w:rsidRPr="008A3587">
        <w:rPr>
          <w:szCs w:val="20"/>
        </w:rPr>
        <w:t>ende</w:t>
      </w:r>
      <w:r w:rsidR="00AD17C9">
        <w:rPr>
          <w:szCs w:val="20"/>
        </w:rPr>
        <w:t xml:space="preserve"> funktionalitet</w:t>
      </w:r>
      <w:r w:rsidRPr="008A3587">
        <w:rPr>
          <w:szCs w:val="20"/>
        </w:rPr>
        <w:t xml:space="preserve"> er </w:t>
      </w:r>
      <w:r w:rsidR="00AD17C9">
        <w:rPr>
          <w:szCs w:val="20"/>
        </w:rPr>
        <w:t xml:space="preserve">således </w:t>
      </w:r>
      <w:r w:rsidRPr="008A3587">
        <w:rPr>
          <w:szCs w:val="20"/>
        </w:rPr>
        <w:t>på plads</w:t>
      </w:r>
      <w:r w:rsidR="00B57EA3" w:rsidRPr="008A3587">
        <w:rPr>
          <w:szCs w:val="20"/>
        </w:rPr>
        <w:t>,</w:t>
      </w:r>
      <w:r w:rsidRPr="008A3587">
        <w:rPr>
          <w:szCs w:val="20"/>
        </w:rPr>
        <w:t xml:space="preserve"> og dette projekt skal bygge oven på.</w:t>
      </w:r>
      <w:r w:rsidR="00B57EA3" w:rsidRPr="008A3587">
        <w:rPr>
          <w:szCs w:val="20"/>
        </w:rPr>
        <w:t xml:space="preserve"> Derfor er det en god ide at priorite</w:t>
      </w:r>
      <w:r w:rsidR="00B273BC" w:rsidRPr="008A3587">
        <w:rPr>
          <w:szCs w:val="20"/>
        </w:rPr>
        <w:t xml:space="preserve">re udviklingen af </w:t>
      </w:r>
      <w:proofErr w:type="spellStart"/>
      <w:r w:rsidR="00277F91">
        <w:rPr>
          <w:szCs w:val="20"/>
        </w:rPr>
        <w:t>themet</w:t>
      </w:r>
      <w:proofErr w:type="spellEnd"/>
      <w:r w:rsidR="00B273BC" w:rsidRPr="008A3587">
        <w:rPr>
          <w:szCs w:val="20"/>
        </w:rPr>
        <w:t>, så man</w:t>
      </w:r>
      <w:r w:rsidR="00B57EA3" w:rsidRPr="008A3587">
        <w:rPr>
          <w:szCs w:val="20"/>
        </w:rPr>
        <w:t xml:space="preserve"> kan b</w:t>
      </w:r>
      <w:r w:rsidR="00B57EA3" w:rsidRPr="008A3587">
        <w:rPr>
          <w:szCs w:val="20"/>
        </w:rPr>
        <w:t>e</w:t>
      </w:r>
      <w:r w:rsidR="00B57EA3" w:rsidRPr="008A3587">
        <w:rPr>
          <w:szCs w:val="20"/>
        </w:rPr>
        <w:t xml:space="preserve">gynde at teste </w:t>
      </w:r>
      <w:proofErr w:type="spellStart"/>
      <w:r w:rsidR="00B57EA3" w:rsidRPr="008A3587">
        <w:rPr>
          <w:szCs w:val="20"/>
        </w:rPr>
        <w:t>usabillity</w:t>
      </w:r>
      <w:proofErr w:type="spellEnd"/>
      <w:r w:rsidR="00B57EA3" w:rsidRPr="008A3587">
        <w:rPr>
          <w:szCs w:val="20"/>
        </w:rPr>
        <w:t>.</w:t>
      </w:r>
      <w:r w:rsidR="009D2504" w:rsidRPr="008A3587">
        <w:rPr>
          <w:szCs w:val="20"/>
        </w:rPr>
        <w:t xml:space="preserve"> </w:t>
      </w:r>
      <w:r w:rsidR="00AD17C9">
        <w:rPr>
          <w:szCs w:val="20"/>
        </w:rPr>
        <w:t xml:space="preserve">TLL </w:t>
      </w:r>
      <w:r w:rsidR="009D2504" w:rsidRPr="008A3587">
        <w:rPr>
          <w:szCs w:val="20"/>
        </w:rPr>
        <w:t>gør opmærksom på</w:t>
      </w:r>
      <w:r w:rsidR="00B273BC" w:rsidRPr="008A3587">
        <w:rPr>
          <w:szCs w:val="20"/>
        </w:rPr>
        <w:t>,</w:t>
      </w:r>
      <w:r w:rsidR="009D2504" w:rsidRPr="008A3587">
        <w:rPr>
          <w:szCs w:val="20"/>
        </w:rPr>
        <w:t xml:space="preserve"> at </w:t>
      </w:r>
      <w:r w:rsidR="00AD17C9" w:rsidRPr="008A3587">
        <w:rPr>
          <w:szCs w:val="20"/>
        </w:rPr>
        <w:t xml:space="preserve">Betabibliotekerne </w:t>
      </w:r>
      <w:r w:rsidR="009D2504" w:rsidRPr="008A3587">
        <w:rPr>
          <w:szCs w:val="20"/>
        </w:rPr>
        <w:t xml:space="preserve">har lavet </w:t>
      </w:r>
      <w:r w:rsidR="00AD17C9">
        <w:rPr>
          <w:szCs w:val="20"/>
        </w:rPr>
        <w:t>et forslag til en prioritering af o</w:t>
      </w:r>
      <w:r w:rsidR="003C7878">
        <w:rPr>
          <w:szCs w:val="20"/>
        </w:rPr>
        <w:t>pgaverne på baggrund af den tidligere udsendte</w:t>
      </w:r>
      <w:r w:rsidR="00AD17C9">
        <w:rPr>
          <w:szCs w:val="20"/>
        </w:rPr>
        <w:t xml:space="preserve"> </w:t>
      </w:r>
      <w:r w:rsidR="00F6388A">
        <w:rPr>
          <w:szCs w:val="20"/>
        </w:rPr>
        <w:t>faseplan.</w:t>
      </w:r>
    </w:p>
    <w:p w:rsidR="009D2504" w:rsidRPr="008A3587" w:rsidRDefault="004855C3" w:rsidP="008A3587">
      <w:pPr>
        <w:spacing w:before="120" w:after="120" w:line="240" w:lineRule="auto"/>
        <w:rPr>
          <w:szCs w:val="20"/>
        </w:rPr>
      </w:pPr>
      <w:r w:rsidRPr="008A3587">
        <w:rPr>
          <w:szCs w:val="20"/>
        </w:rPr>
        <w:t>D</w:t>
      </w:r>
      <w:r w:rsidR="009D2504" w:rsidRPr="008A3587">
        <w:rPr>
          <w:szCs w:val="20"/>
        </w:rPr>
        <w:t>er er enighed om</w:t>
      </w:r>
      <w:r w:rsidR="00AD17C9">
        <w:rPr>
          <w:szCs w:val="20"/>
        </w:rPr>
        <w:t>,</w:t>
      </w:r>
      <w:r w:rsidR="009D2504" w:rsidRPr="008A3587">
        <w:rPr>
          <w:szCs w:val="20"/>
        </w:rPr>
        <w:t xml:space="preserve"> at projektet hurtigst muligt skal have et fælles afsæt</w:t>
      </w:r>
      <w:r w:rsidRPr="008A3587">
        <w:rPr>
          <w:szCs w:val="20"/>
        </w:rPr>
        <w:t>,</w:t>
      </w:r>
      <w:r w:rsidR="009D2504" w:rsidRPr="008A3587">
        <w:rPr>
          <w:szCs w:val="20"/>
        </w:rPr>
        <w:t xml:space="preserve"> og derfor skal pr</w:t>
      </w:r>
      <w:r w:rsidR="009D2504" w:rsidRPr="008A3587">
        <w:rPr>
          <w:szCs w:val="20"/>
        </w:rPr>
        <w:t>o</w:t>
      </w:r>
      <w:r w:rsidR="009D2504" w:rsidRPr="008A3587">
        <w:rPr>
          <w:szCs w:val="20"/>
        </w:rPr>
        <w:t xml:space="preserve">jektgruppen </w:t>
      </w:r>
      <w:r w:rsidR="00B273BC" w:rsidRPr="008A3587">
        <w:rPr>
          <w:szCs w:val="20"/>
        </w:rPr>
        <w:t>udarbejde</w:t>
      </w:r>
      <w:r w:rsidR="009D2504" w:rsidRPr="008A3587">
        <w:rPr>
          <w:szCs w:val="20"/>
        </w:rPr>
        <w:t xml:space="preserve"> en </w:t>
      </w:r>
      <w:r w:rsidR="00277F91">
        <w:rPr>
          <w:szCs w:val="20"/>
        </w:rPr>
        <w:t>projekt</w:t>
      </w:r>
      <w:r w:rsidR="00E65A01">
        <w:rPr>
          <w:szCs w:val="20"/>
        </w:rPr>
        <w:t>- og tids</w:t>
      </w:r>
      <w:r w:rsidR="009D2504" w:rsidRPr="008A3587">
        <w:rPr>
          <w:szCs w:val="20"/>
        </w:rPr>
        <w:t>plan</w:t>
      </w:r>
      <w:r w:rsidR="00277F91">
        <w:rPr>
          <w:szCs w:val="20"/>
        </w:rPr>
        <w:t>,</w:t>
      </w:r>
      <w:r w:rsidR="009D2504" w:rsidRPr="008A3587">
        <w:rPr>
          <w:szCs w:val="20"/>
        </w:rPr>
        <w:t xml:space="preserve"> som styregruppen god</w:t>
      </w:r>
      <w:r w:rsidRPr="008A3587">
        <w:rPr>
          <w:szCs w:val="20"/>
        </w:rPr>
        <w:t>kender. D</w:t>
      </w:r>
      <w:r w:rsidR="009D2504" w:rsidRPr="008A3587">
        <w:rPr>
          <w:szCs w:val="20"/>
        </w:rPr>
        <w:t>et understr</w:t>
      </w:r>
      <w:r w:rsidR="009D2504" w:rsidRPr="008A3587">
        <w:rPr>
          <w:szCs w:val="20"/>
        </w:rPr>
        <w:t>e</w:t>
      </w:r>
      <w:r w:rsidR="009D2504" w:rsidRPr="008A3587">
        <w:rPr>
          <w:szCs w:val="20"/>
        </w:rPr>
        <w:t>ges</w:t>
      </w:r>
      <w:r w:rsidRPr="008A3587">
        <w:rPr>
          <w:szCs w:val="20"/>
        </w:rPr>
        <w:t>,</w:t>
      </w:r>
      <w:r w:rsidR="009D2504" w:rsidRPr="008A3587">
        <w:rPr>
          <w:szCs w:val="20"/>
        </w:rPr>
        <w:t xml:space="preserve"> at det er meget vigtigt</w:t>
      </w:r>
      <w:r w:rsidRPr="008A3587">
        <w:rPr>
          <w:szCs w:val="20"/>
        </w:rPr>
        <w:t>,</w:t>
      </w:r>
      <w:r w:rsidR="009D2504" w:rsidRPr="008A3587">
        <w:rPr>
          <w:szCs w:val="20"/>
        </w:rPr>
        <w:t xml:space="preserve"> at planen følge</w:t>
      </w:r>
      <w:r w:rsidRPr="008A3587">
        <w:rPr>
          <w:szCs w:val="20"/>
        </w:rPr>
        <w:t>s for derved at sikre, at projektet kan nå</w:t>
      </w:r>
      <w:r w:rsidR="009D2504" w:rsidRPr="008A3587">
        <w:rPr>
          <w:szCs w:val="20"/>
        </w:rPr>
        <w:t xml:space="preserve"> i mål til tiden.</w:t>
      </w:r>
    </w:p>
    <w:p w:rsidR="009D2504" w:rsidRPr="008A3587" w:rsidRDefault="009D2504" w:rsidP="008A3587">
      <w:pPr>
        <w:spacing w:before="120" w:after="120" w:line="240" w:lineRule="auto"/>
        <w:rPr>
          <w:b/>
          <w:szCs w:val="20"/>
        </w:rPr>
      </w:pPr>
      <w:r w:rsidRPr="008A3587">
        <w:rPr>
          <w:b/>
          <w:szCs w:val="20"/>
        </w:rPr>
        <w:t>Teknisk forberedelse</w:t>
      </w:r>
    </w:p>
    <w:p w:rsidR="004855C3" w:rsidRPr="008A3587" w:rsidRDefault="004855C3" w:rsidP="008A3587">
      <w:pPr>
        <w:spacing w:before="120" w:after="120" w:line="240" w:lineRule="auto"/>
        <w:rPr>
          <w:szCs w:val="20"/>
        </w:rPr>
      </w:pPr>
      <w:r w:rsidRPr="008A3587">
        <w:rPr>
          <w:szCs w:val="20"/>
        </w:rPr>
        <w:t>H</w:t>
      </w:r>
      <w:r w:rsidR="00453D29" w:rsidRPr="008A3587">
        <w:rPr>
          <w:szCs w:val="20"/>
        </w:rPr>
        <w:t>erunder diskuterede mødet serveropsætning</w:t>
      </w:r>
      <w:r w:rsidRPr="008A3587">
        <w:rPr>
          <w:szCs w:val="20"/>
        </w:rPr>
        <w:t>,</w:t>
      </w:r>
      <w:r w:rsidR="00453D29" w:rsidRPr="008A3587">
        <w:rPr>
          <w:szCs w:val="20"/>
        </w:rPr>
        <w:t xml:space="preserve"> som </w:t>
      </w:r>
      <w:r w:rsidRPr="008A3587">
        <w:rPr>
          <w:szCs w:val="20"/>
        </w:rPr>
        <w:t>i dette referat er sammenskrevet med di</w:t>
      </w:r>
      <w:r w:rsidRPr="008A3587">
        <w:rPr>
          <w:szCs w:val="20"/>
        </w:rPr>
        <w:t>s</w:t>
      </w:r>
      <w:r w:rsidRPr="008A3587">
        <w:rPr>
          <w:szCs w:val="20"/>
        </w:rPr>
        <w:t>kussionen om</w:t>
      </w:r>
      <w:r w:rsidR="00B273BC" w:rsidRPr="008A3587">
        <w:rPr>
          <w:szCs w:val="20"/>
        </w:rPr>
        <w:t xml:space="preserve"> </w:t>
      </w:r>
      <w:r w:rsidR="00B273BC" w:rsidRPr="008A3587">
        <w:rPr>
          <w:i/>
          <w:szCs w:val="20"/>
        </w:rPr>
        <w:t>Serveropsætning</w:t>
      </w:r>
      <w:r w:rsidR="00B273BC" w:rsidRPr="008A3587">
        <w:rPr>
          <w:szCs w:val="20"/>
        </w:rPr>
        <w:t xml:space="preserve"> under punktet </w:t>
      </w:r>
      <w:r w:rsidR="00B273BC" w:rsidRPr="008A3587">
        <w:rPr>
          <w:i/>
          <w:szCs w:val="20"/>
        </w:rPr>
        <w:t>B</w:t>
      </w:r>
      <w:r w:rsidRPr="008A3587">
        <w:rPr>
          <w:i/>
          <w:szCs w:val="20"/>
        </w:rPr>
        <w:t>udget</w:t>
      </w:r>
      <w:r w:rsidRPr="008A3587">
        <w:rPr>
          <w:szCs w:val="20"/>
        </w:rPr>
        <w:t>.</w:t>
      </w:r>
    </w:p>
    <w:p w:rsidR="009D2504" w:rsidRPr="008A3587" w:rsidRDefault="009D2504" w:rsidP="008A3587">
      <w:pPr>
        <w:spacing w:before="120" w:after="120" w:line="240" w:lineRule="auto"/>
        <w:rPr>
          <w:b/>
          <w:szCs w:val="20"/>
        </w:rPr>
      </w:pPr>
      <w:r w:rsidRPr="008A3587">
        <w:rPr>
          <w:b/>
          <w:szCs w:val="20"/>
        </w:rPr>
        <w:t>Kvalitetssikring</w:t>
      </w:r>
    </w:p>
    <w:p w:rsidR="001554DC" w:rsidRPr="008A3587" w:rsidRDefault="00453D29" w:rsidP="008A3587">
      <w:pPr>
        <w:spacing w:before="120" w:after="120" w:line="240" w:lineRule="auto"/>
        <w:rPr>
          <w:szCs w:val="20"/>
        </w:rPr>
      </w:pPr>
      <w:r w:rsidRPr="008A3587">
        <w:rPr>
          <w:szCs w:val="20"/>
        </w:rPr>
        <w:t xml:space="preserve">På </w:t>
      </w:r>
      <w:r w:rsidR="001958DC">
        <w:rPr>
          <w:szCs w:val="20"/>
        </w:rPr>
        <w:t>styregruppe</w:t>
      </w:r>
      <w:r w:rsidRPr="008A3587">
        <w:rPr>
          <w:szCs w:val="20"/>
        </w:rPr>
        <w:t xml:space="preserve">mødet blev der udtrykt bekymring for </w:t>
      </w:r>
      <w:r w:rsidR="00516BCD">
        <w:rPr>
          <w:szCs w:val="20"/>
        </w:rPr>
        <w:t>om</w:t>
      </w:r>
      <w:r w:rsidRPr="008A3587">
        <w:rPr>
          <w:szCs w:val="20"/>
        </w:rPr>
        <w:t xml:space="preserve"> kvalitetssikringen vil blive en bre</w:t>
      </w:r>
      <w:r w:rsidRPr="008A3587">
        <w:rPr>
          <w:szCs w:val="20"/>
        </w:rPr>
        <w:t>m</w:t>
      </w:r>
      <w:r w:rsidRPr="008A3587">
        <w:rPr>
          <w:szCs w:val="20"/>
        </w:rPr>
        <w:t xml:space="preserve">seklods for udviklerne. </w:t>
      </w:r>
      <w:r w:rsidR="001554DC" w:rsidRPr="008A3587">
        <w:rPr>
          <w:szCs w:val="20"/>
        </w:rPr>
        <w:t>D</w:t>
      </w:r>
      <w:r w:rsidRPr="008A3587">
        <w:rPr>
          <w:szCs w:val="20"/>
        </w:rPr>
        <w:t>et fastslås at kvalitetssikringen ikke er noget proble</w:t>
      </w:r>
      <w:r w:rsidR="00B273BC" w:rsidRPr="008A3587">
        <w:rPr>
          <w:szCs w:val="20"/>
        </w:rPr>
        <w:t xml:space="preserve">m, hvis udviklerne følger </w:t>
      </w:r>
      <w:proofErr w:type="spellStart"/>
      <w:r w:rsidR="00B273BC" w:rsidRPr="008A3587">
        <w:rPr>
          <w:szCs w:val="20"/>
        </w:rPr>
        <w:t>C</w:t>
      </w:r>
      <w:r w:rsidRPr="008A3587">
        <w:rPr>
          <w:szCs w:val="20"/>
        </w:rPr>
        <w:t>ode</w:t>
      </w:r>
      <w:proofErr w:type="spellEnd"/>
      <w:r w:rsidRPr="008A3587">
        <w:rPr>
          <w:szCs w:val="20"/>
        </w:rPr>
        <w:t xml:space="preserve"> Guidelines, men det kan være </w:t>
      </w:r>
      <w:r w:rsidR="000B7117">
        <w:rPr>
          <w:szCs w:val="20"/>
        </w:rPr>
        <w:t>en udfordring</w:t>
      </w:r>
      <w:r w:rsidRPr="008A3587">
        <w:rPr>
          <w:szCs w:val="20"/>
        </w:rPr>
        <w:t xml:space="preserve"> </w:t>
      </w:r>
      <w:r w:rsidR="000B7117">
        <w:rPr>
          <w:szCs w:val="20"/>
        </w:rPr>
        <w:t xml:space="preserve">og samtidig lærerigt </w:t>
      </w:r>
      <w:r w:rsidRPr="008A3587">
        <w:rPr>
          <w:szCs w:val="20"/>
        </w:rPr>
        <w:t>for de udviklere, der ikke er så rutinerede</w:t>
      </w:r>
      <w:r w:rsidR="001554DC" w:rsidRPr="008A3587">
        <w:rPr>
          <w:szCs w:val="20"/>
        </w:rPr>
        <w:t>,</w:t>
      </w:r>
      <w:r w:rsidRPr="008A3587">
        <w:rPr>
          <w:szCs w:val="20"/>
        </w:rPr>
        <w:t xml:space="preserve"> og der</w:t>
      </w:r>
      <w:r w:rsidR="001554DC" w:rsidRPr="008A3587">
        <w:rPr>
          <w:szCs w:val="20"/>
        </w:rPr>
        <w:t xml:space="preserve">for er </w:t>
      </w:r>
      <w:proofErr w:type="spellStart"/>
      <w:r w:rsidR="001554DC" w:rsidRPr="008A3587">
        <w:rPr>
          <w:szCs w:val="20"/>
        </w:rPr>
        <w:t>C</w:t>
      </w:r>
      <w:r w:rsidRPr="008A3587">
        <w:rPr>
          <w:szCs w:val="20"/>
        </w:rPr>
        <w:t>ore</w:t>
      </w:r>
      <w:proofErr w:type="spellEnd"/>
      <w:r w:rsidR="001554DC" w:rsidRPr="008A3587">
        <w:rPr>
          <w:szCs w:val="20"/>
        </w:rPr>
        <w:t xml:space="preserve"> T</w:t>
      </w:r>
      <w:r w:rsidRPr="008A3587">
        <w:rPr>
          <w:szCs w:val="20"/>
        </w:rPr>
        <w:t>eam en vigtig enhed</w:t>
      </w:r>
      <w:r w:rsidR="00516BCD">
        <w:rPr>
          <w:szCs w:val="20"/>
        </w:rPr>
        <w:t xml:space="preserve">. </w:t>
      </w:r>
      <w:r w:rsidR="00513FAA">
        <w:rPr>
          <w:szCs w:val="20"/>
        </w:rPr>
        <w:br/>
      </w:r>
      <w:r w:rsidR="00513FAA">
        <w:rPr>
          <w:szCs w:val="20"/>
        </w:rPr>
        <w:br/>
      </w:r>
      <w:r w:rsidR="001554DC" w:rsidRPr="008A3587">
        <w:rPr>
          <w:szCs w:val="20"/>
        </w:rPr>
        <w:t>Projektbeskrivelsen godkendes med det forbehold</w:t>
      </w:r>
      <w:r w:rsidR="00B273BC" w:rsidRPr="008A3587">
        <w:rPr>
          <w:szCs w:val="20"/>
        </w:rPr>
        <w:t>,</w:t>
      </w:r>
      <w:r w:rsidR="001554DC" w:rsidRPr="008A3587">
        <w:rPr>
          <w:szCs w:val="20"/>
        </w:rPr>
        <w:t xml:space="preserve"> at de rigtige beløb</w:t>
      </w:r>
      <w:r w:rsidR="00E43F0F">
        <w:rPr>
          <w:szCs w:val="20"/>
        </w:rPr>
        <w:t>/timer</w:t>
      </w:r>
      <w:r w:rsidR="001554DC" w:rsidRPr="008A3587">
        <w:rPr>
          <w:szCs w:val="20"/>
        </w:rPr>
        <w:t xml:space="preserve"> indskrives i bu</w:t>
      </w:r>
      <w:r w:rsidR="001554DC" w:rsidRPr="008A3587">
        <w:rPr>
          <w:szCs w:val="20"/>
        </w:rPr>
        <w:t>d</w:t>
      </w:r>
      <w:r w:rsidR="001554DC" w:rsidRPr="008A3587">
        <w:rPr>
          <w:szCs w:val="20"/>
        </w:rPr>
        <w:t xml:space="preserve">gettet. </w:t>
      </w:r>
    </w:p>
    <w:p w:rsidR="00453D29" w:rsidRPr="008A3587" w:rsidRDefault="001554DC" w:rsidP="008A3587">
      <w:pPr>
        <w:spacing w:before="120" w:after="120" w:line="240" w:lineRule="auto"/>
        <w:rPr>
          <w:szCs w:val="20"/>
        </w:rPr>
      </w:pPr>
      <w:r w:rsidRPr="008A3587">
        <w:rPr>
          <w:szCs w:val="20"/>
        </w:rPr>
        <w:t>Desuden skal det også indskrives i projektbeskrivelsen</w:t>
      </w:r>
      <w:r w:rsidR="00B273BC" w:rsidRPr="008A3587">
        <w:rPr>
          <w:szCs w:val="20"/>
        </w:rPr>
        <w:t>,</w:t>
      </w:r>
      <w:r w:rsidRPr="008A3587">
        <w:rPr>
          <w:szCs w:val="20"/>
        </w:rPr>
        <w:t xml:space="preserve"> at det kun er muligt for projektet at lave den ambitiøse distribution</w:t>
      </w:r>
      <w:r w:rsidR="00B36DF4">
        <w:rPr>
          <w:szCs w:val="20"/>
        </w:rPr>
        <w:t xml:space="preserve"> med automatisk til deling af virtuel serverplads</w:t>
      </w:r>
      <w:r w:rsidRPr="008A3587">
        <w:rPr>
          <w:szCs w:val="20"/>
        </w:rPr>
        <w:t>, hvis projektet får penge fra styrelsen.</w:t>
      </w:r>
      <w:r w:rsidR="00E967EC" w:rsidRPr="008A3587">
        <w:rPr>
          <w:szCs w:val="20"/>
        </w:rPr>
        <w:t xml:space="preserve"> Alternativet er</w:t>
      </w:r>
      <w:r w:rsidR="00B273BC" w:rsidRPr="008A3587">
        <w:rPr>
          <w:szCs w:val="20"/>
        </w:rPr>
        <w:t>,</w:t>
      </w:r>
      <w:r w:rsidR="00E967EC" w:rsidRPr="008A3587">
        <w:rPr>
          <w:szCs w:val="20"/>
        </w:rPr>
        <w:t xml:space="preserve"> at projektet laver </w:t>
      </w:r>
      <w:r w:rsidR="00B36DF4">
        <w:rPr>
          <w:szCs w:val="20"/>
        </w:rPr>
        <w:t xml:space="preserve">en basis-distribution, som senere kan udfoldes. </w:t>
      </w:r>
    </w:p>
    <w:p w:rsidR="009D2504" w:rsidRPr="008A3587" w:rsidRDefault="00D41B71" w:rsidP="008A3587">
      <w:pPr>
        <w:pStyle w:val="Overskrift1"/>
      </w:pPr>
      <w:r>
        <w:t xml:space="preserve">6. </w:t>
      </w:r>
      <w:r w:rsidR="00E967EC" w:rsidRPr="008A3587">
        <w:t>R</w:t>
      </w:r>
      <w:r w:rsidR="009D2504" w:rsidRPr="008A3587">
        <w:t>isikovurdering</w:t>
      </w:r>
    </w:p>
    <w:p w:rsidR="00E967EC" w:rsidRPr="008A3587" w:rsidRDefault="00E967EC" w:rsidP="008A3587">
      <w:pPr>
        <w:spacing w:line="240" w:lineRule="auto"/>
        <w:rPr>
          <w:szCs w:val="20"/>
        </w:rPr>
      </w:pPr>
      <w:r w:rsidRPr="008A3587">
        <w:rPr>
          <w:szCs w:val="20"/>
        </w:rPr>
        <w:t>Dette punkt overlades til projektgruppen, men projektgruppen skal medtage det forbehold</w:t>
      </w:r>
      <w:r w:rsidR="00B273BC" w:rsidRPr="008A3587">
        <w:rPr>
          <w:szCs w:val="20"/>
        </w:rPr>
        <w:t>,</w:t>
      </w:r>
      <w:r w:rsidR="001958DC">
        <w:rPr>
          <w:szCs w:val="20"/>
        </w:rPr>
        <w:t xml:space="preserve"> som AH </w:t>
      </w:r>
      <w:r w:rsidR="00C57A89" w:rsidRPr="008A3587">
        <w:rPr>
          <w:szCs w:val="20"/>
        </w:rPr>
        <w:t>har peget på i</w:t>
      </w:r>
      <w:r w:rsidR="00944A7B">
        <w:rPr>
          <w:szCs w:val="20"/>
        </w:rPr>
        <w:t xml:space="preserve"> forbindelse med </w:t>
      </w:r>
      <w:proofErr w:type="spellStart"/>
      <w:r w:rsidR="00944A7B">
        <w:rPr>
          <w:szCs w:val="20"/>
        </w:rPr>
        <w:t>migreringsscriptets</w:t>
      </w:r>
      <w:proofErr w:type="spellEnd"/>
      <w:r w:rsidR="00C8214A" w:rsidRPr="008A3587">
        <w:rPr>
          <w:szCs w:val="20"/>
        </w:rPr>
        <w:t xml:space="preserve"> omkostninger</w:t>
      </w:r>
      <w:r w:rsidR="00C57A89" w:rsidRPr="008A3587">
        <w:rPr>
          <w:szCs w:val="20"/>
        </w:rPr>
        <w:t xml:space="preserve">. </w:t>
      </w:r>
    </w:p>
    <w:p w:rsidR="00B80F1F" w:rsidRPr="008A3587" w:rsidRDefault="00D41B71" w:rsidP="008A3587">
      <w:pPr>
        <w:pStyle w:val="Overskrift1"/>
      </w:pPr>
      <w:r>
        <w:t xml:space="preserve">7. </w:t>
      </w:r>
      <w:r w:rsidR="009D2504" w:rsidRPr="008A3587">
        <w:t xml:space="preserve">kommunikation  </w:t>
      </w:r>
      <w:r w:rsidR="001E18F1" w:rsidRPr="008A3587">
        <w:t xml:space="preserve"> </w:t>
      </w:r>
    </w:p>
    <w:p w:rsidR="004A2DE8" w:rsidRPr="008A3587" w:rsidRDefault="004A2DE8" w:rsidP="008A3587">
      <w:pPr>
        <w:pStyle w:val="Standard"/>
        <w:rPr>
          <w:rFonts w:ascii="Verdana" w:hAnsi="Verdana"/>
          <w:b/>
          <w:bCs/>
          <w:sz w:val="20"/>
          <w:szCs w:val="20"/>
        </w:rPr>
      </w:pPr>
    </w:p>
    <w:p w:rsidR="004A2DE8" w:rsidRPr="008A3587" w:rsidRDefault="004A2DE8" w:rsidP="008A3587">
      <w:pPr>
        <w:pStyle w:val="Standard"/>
        <w:rPr>
          <w:rFonts w:ascii="Verdana" w:hAnsi="Verdana"/>
          <w:bCs/>
          <w:sz w:val="20"/>
          <w:szCs w:val="20"/>
        </w:rPr>
      </w:pPr>
      <w:r w:rsidRPr="008A3587">
        <w:rPr>
          <w:rFonts w:ascii="Verdana" w:hAnsi="Verdana"/>
          <w:bCs/>
          <w:sz w:val="20"/>
          <w:szCs w:val="20"/>
        </w:rPr>
        <w:t>Der er enighed om</w:t>
      </w:r>
      <w:r w:rsidR="00B273BC" w:rsidRPr="008A3587">
        <w:rPr>
          <w:rFonts w:ascii="Verdana" w:hAnsi="Verdana"/>
          <w:bCs/>
          <w:sz w:val="20"/>
          <w:szCs w:val="20"/>
        </w:rPr>
        <w:t>,</w:t>
      </w:r>
      <w:r w:rsidRPr="008A3587">
        <w:rPr>
          <w:rFonts w:ascii="Verdana" w:hAnsi="Verdana"/>
          <w:bCs/>
          <w:sz w:val="20"/>
          <w:szCs w:val="20"/>
        </w:rPr>
        <w:t xml:space="preserve"> at det er vigtig</w:t>
      </w:r>
      <w:r w:rsidR="00B273BC" w:rsidRPr="008A3587">
        <w:rPr>
          <w:rFonts w:ascii="Verdana" w:hAnsi="Verdana"/>
          <w:bCs/>
          <w:sz w:val="20"/>
          <w:szCs w:val="20"/>
        </w:rPr>
        <w:t xml:space="preserve">t at kommunikere projektet ud. </w:t>
      </w:r>
      <w:r w:rsidR="001958DC">
        <w:rPr>
          <w:rFonts w:ascii="Verdana" w:hAnsi="Verdana"/>
          <w:bCs/>
          <w:sz w:val="20"/>
          <w:szCs w:val="20"/>
        </w:rPr>
        <w:t xml:space="preserve">BF </w:t>
      </w:r>
      <w:r w:rsidR="002874FE">
        <w:rPr>
          <w:rFonts w:ascii="Verdana" w:hAnsi="Verdana"/>
          <w:bCs/>
          <w:sz w:val="20"/>
          <w:szCs w:val="20"/>
        </w:rPr>
        <w:t xml:space="preserve">tilbød </w:t>
      </w:r>
      <w:r w:rsidR="001958DC">
        <w:rPr>
          <w:rFonts w:ascii="Verdana" w:hAnsi="Verdana"/>
          <w:bCs/>
          <w:sz w:val="20"/>
          <w:szCs w:val="20"/>
        </w:rPr>
        <w:t>at udarbejde</w:t>
      </w:r>
      <w:r w:rsidRPr="008A3587">
        <w:rPr>
          <w:rFonts w:ascii="Verdana" w:hAnsi="Verdana"/>
          <w:bCs/>
          <w:sz w:val="20"/>
          <w:szCs w:val="20"/>
        </w:rPr>
        <w:t xml:space="preserve"> en pressemeddelelse</w:t>
      </w:r>
      <w:r w:rsidR="001958DC">
        <w:rPr>
          <w:rFonts w:ascii="Verdana" w:hAnsi="Verdana"/>
          <w:bCs/>
          <w:sz w:val="20"/>
          <w:szCs w:val="20"/>
        </w:rPr>
        <w:t xml:space="preserve">. </w:t>
      </w:r>
      <w:r w:rsidR="00C61454" w:rsidRPr="008A3587">
        <w:rPr>
          <w:rFonts w:ascii="Verdana" w:hAnsi="Verdana"/>
          <w:bCs/>
          <w:sz w:val="20"/>
          <w:szCs w:val="20"/>
        </w:rPr>
        <w:t xml:space="preserve">Pressemeddelelsen </w:t>
      </w:r>
      <w:r w:rsidR="00B273BC" w:rsidRPr="008A3587">
        <w:rPr>
          <w:rFonts w:ascii="Verdana" w:hAnsi="Verdana"/>
          <w:bCs/>
          <w:sz w:val="20"/>
          <w:szCs w:val="20"/>
        </w:rPr>
        <w:t>lægges på P</w:t>
      </w:r>
      <w:r w:rsidR="00C61454" w:rsidRPr="008A3587">
        <w:rPr>
          <w:rFonts w:ascii="Verdana" w:hAnsi="Verdana"/>
          <w:bCs/>
          <w:sz w:val="20"/>
          <w:szCs w:val="20"/>
        </w:rPr>
        <w:t xml:space="preserve">erspektivs blog og sendes </w:t>
      </w:r>
      <w:r w:rsidR="00944A7B">
        <w:rPr>
          <w:rFonts w:ascii="Verdana" w:hAnsi="Verdana"/>
          <w:bCs/>
          <w:sz w:val="20"/>
          <w:szCs w:val="20"/>
        </w:rPr>
        <w:t xml:space="preserve">til nøglepersoner </w:t>
      </w:r>
      <w:r w:rsidR="00516BCD">
        <w:rPr>
          <w:rFonts w:ascii="Verdana" w:hAnsi="Verdana"/>
          <w:bCs/>
          <w:sz w:val="20"/>
          <w:szCs w:val="20"/>
        </w:rPr>
        <w:t>i bl.a. Kulturstyrelsen.</w:t>
      </w:r>
      <w:r w:rsidR="002874FE" w:rsidRPr="002874FE">
        <w:rPr>
          <w:rFonts w:ascii="Verdana" w:hAnsi="Verdana"/>
          <w:bCs/>
          <w:sz w:val="20"/>
          <w:szCs w:val="20"/>
        </w:rPr>
        <w:t xml:space="preserve"> </w:t>
      </w:r>
      <w:r w:rsidR="000B7117">
        <w:rPr>
          <w:rFonts w:ascii="Verdana" w:hAnsi="Verdana"/>
          <w:bCs/>
          <w:sz w:val="20"/>
          <w:szCs w:val="20"/>
        </w:rPr>
        <w:t xml:space="preserve">Slutteligt fremviste </w:t>
      </w:r>
      <w:r w:rsidR="002874FE">
        <w:rPr>
          <w:rFonts w:ascii="Verdana" w:hAnsi="Verdana"/>
          <w:bCs/>
          <w:sz w:val="20"/>
          <w:szCs w:val="20"/>
        </w:rPr>
        <w:t xml:space="preserve">BF </w:t>
      </w:r>
      <w:r w:rsidR="002874FE" w:rsidRPr="008A3587">
        <w:rPr>
          <w:rFonts w:ascii="Verdana" w:hAnsi="Verdana"/>
          <w:bCs/>
          <w:sz w:val="20"/>
          <w:szCs w:val="20"/>
        </w:rPr>
        <w:t xml:space="preserve">en </w:t>
      </w:r>
      <w:proofErr w:type="spellStart"/>
      <w:r w:rsidR="002874FE">
        <w:rPr>
          <w:rFonts w:ascii="Verdana" w:hAnsi="Verdana"/>
          <w:bCs/>
          <w:sz w:val="20"/>
          <w:szCs w:val="20"/>
        </w:rPr>
        <w:t>TING-</w:t>
      </w:r>
      <w:r w:rsidR="002874FE" w:rsidRPr="008A3587">
        <w:rPr>
          <w:rFonts w:ascii="Verdana" w:hAnsi="Verdana"/>
          <w:bCs/>
          <w:sz w:val="20"/>
          <w:szCs w:val="20"/>
        </w:rPr>
        <w:t>film</w:t>
      </w:r>
      <w:proofErr w:type="spellEnd"/>
      <w:r w:rsidR="002874FE" w:rsidRPr="008A3587">
        <w:rPr>
          <w:rFonts w:ascii="Verdana" w:hAnsi="Verdana"/>
          <w:bCs/>
          <w:sz w:val="20"/>
          <w:szCs w:val="20"/>
        </w:rPr>
        <w:t xml:space="preserve">, </w:t>
      </w:r>
      <w:r w:rsidR="002874FE">
        <w:rPr>
          <w:rFonts w:ascii="Verdana" w:hAnsi="Verdana"/>
          <w:bCs/>
          <w:sz w:val="20"/>
          <w:szCs w:val="20"/>
        </w:rPr>
        <w:t>der netop er produceret.</w:t>
      </w:r>
    </w:p>
    <w:p w:rsidR="00C61454" w:rsidRPr="008A3587" w:rsidRDefault="00C61454" w:rsidP="008A3587">
      <w:pPr>
        <w:pStyle w:val="Standard"/>
        <w:rPr>
          <w:rFonts w:ascii="Verdana" w:hAnsi="Verdana"/>
          <w:bCs/>
          <w:sz w:val="20"/>
          <w:szCs w:val="20"/>
        </w:rPr>
      </w:pPr>
    </w:p>
    <w:p w:rsidR="00067AD2" w:rsidRPr="008A3587" w:rsidRDefault="00F27EC1" w:rsidP="008A3587">
      <w:pPr>
        <w:spacing w:before="120" w:after="120" w:line="240" w:lineRule="auto"/>
        <w:rPr>
          <w:szCs w:val="20"/>
        </w:rPr>
      </w:pPr>
      <w:r w:rsidRPr="008A3587">
        <w:rPr>
          <w:szCs w:val="20"/>
        </w:rPr>
        <w:t xml:space="preserve"> </w:t>
      </w:r>
    </w:p>
    <w:sectPr w:rsidR="00067AD2" w:rsidRPr="008A3587" w:rsidSect="00564D41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7C9" w:rsidRDefault="00AD17C9" w:rsidP="00D41B71">
      <w:pPr>
        <w:spacing w:line="240" w:lineRule="auto"/>
      </w:pPr>
      <w:r>
        <w:separator/>
      </w:r>
    </w:p>
  </w:endnote>
  <w:endnote w:type="continuationSeparator" w:id="0">
    <w:p w:rsidR="00AD17C9" w:rsidRDefault="00AD17C9" w:rsidP="00D41B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-Roman">
    <w:altName w:val="MS Mincho"/>
    <w:charset w:val="8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65032"/>
      <w:docPartObj>
        <w:docPartGallery w:val="Page Numbers (Bottom of Page)"/>
        <w:docPartUnique/>
      </w:docPartObj>
    </w:sdtPr>
    <w:sdtContent>
      <w:p w:rsidR="00AD17C9" w:rsidRDefault="00443D31">
        <w:pPr>
          <w:pStyle w:val="Sidefod"/>
          <w:jc w:val="right"/>
        </w:pPr>
        <w:fldSimple w:instr=" PAGE   \* MERGEFORMAT ">
          <w:r w:rsidR="00B22BED">
            <w:rPr>
              <w:noProof/>
            </w:rPr>
            <w:t>1</w:t>
          </w:r>
        </w:fldSimple>
      </w:p>
    </w:sdtContent>
  </w:sdt>
  <w:p w:rsidR="00AD17C9" w:rsidRDefault="00AD17C9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7C9" w:rsidRDefault="00AD17C9" w:rsidP="00D41B71">
      <w:pPr>
        <w:spacing w:line="240" w:lineRule="auto"/>
      </w:pPr>
      <w:r>
        <w:separator/>
      </w:r>
    </w:p>
  </w:footnote>
  <w:footnote w:type="continuationSeparator" w:id="0">
    <w:p w:rsidR="00AD17C9" w:rsidRDefault="00AD17C9" w:rsidP="00D41B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-Roman" w:hAnsi="Times-Roman" w:cs="Times-Roman"/>
      </w:rPr>
    </w:lvl>
  </w:abstractNum>
  <w:abstractNum w:abstractNumId="1">
    <w:nsid w:val="3EBD11A7"/>
    <w:multiLevelType w:val="hybridMultilevel"/>
    <w:tmpl w:val="86CA75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047FB"/>
    <w:multiLevelType w:val="hybridMultilevel"/>
    <w:tmpl w:val="4E80D42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C81"/>
    <w:rsid w:val="0000663D"/>
    <w:rsid w:val="0004174E"/>
    <w:rsid w:val="0004418F"/>
    <w:rsid w:val="00067AD2"/>
    <w:rsid w:val="00075CE0"/>
    <w:rsid w:val="00076BA8"/>
    <w:rsid w:val="0009361C"/>
    <w:rsid w:val="000A5EDE"/>
    <w:rsid w:val="000B7117"/>
    <w:rsid w:val="000B731B"/>
    <w:rsid w:val="000D1DF4"/>
    <w:rsid w:val="000E7BEF"/>
    <w:rsid w:val="0012242F"/>
    <w:rsid w:val="001534F4"/>
    <w:rsid w:val="00154E36"/>
    <w:rsid w:val="001554DC"/>
    <w:rsid w:val="001576F5"/>
    <w:rsid w:val="001648A4"/>
    <w:rsid w:val="00164F04"/>
    <w:rsid w:val="00181547"/>
    <w:rsid w:val="001867AF"/>
    <w:rsid w:val="001958DC"/>
    <w:rsid w:val="001B2667"/>
    <w:rsid w:val="001B7DF3"/>
    <w:rsid w:val="001D602E"/>
    <w:rsid w:val="001E18F1"/>
    <w:rsid w:val="00207F55"/>
    <w:rsid w:val="00230EE2"/>
    <w:rsid w:val="00252238"/>
    <w:rsid w:val="002544CA"/>
    <w:rsid w:val="002547DB"/>
    <w:rsid w:val="00264F0F"/>
    <w:rsid w:val="00277F91"/>
    <w:rsid w:val="00285B8B"/>
    <w:rsid w:val="002874FE"/>
    <w:rsid w:val="00290AF8"/>
    <w:rsid w:val="002A2934"/>
    <w:rsid w:val="002A2A7B"/>
    <w:rsid w:val="002A734E"/>
    <w:rsid w:val="002C3F76"/>
    <w:rsid w:val="002D72A7"/>
    <w:rsid w:val="00307DDC"/>
    <w:rsid w:val="00331302"/>
    <w:rsid w:val="003603D9"/>
    <w:rsid w:val="00386256"/>
    <w:rsid w:val="003951D6"/>
    <w:rsid w:val="003B035A"/>
    <w:rsid w:val="003C37E4"/>
    <w:rsid w:val="003C4FB2"/>
    <w:rsid w:val="003C7878"/>
    <w:rsid w:val="003D6299"/>
    <w:rsid w:val="003F6032"/>
    <w:rsid w:val="00413E55"/>
    <w:rsid w:val="00417223"/>
    <w:rsid w:val="00422D8C"/>
    <w:rsid w:val="00436703"/>
    <w:rsid w:val="00443D31"/>
    <w:rsid w:val="0044733D"/>
    <w:rsid w:val="00453D29"/>
    <w:rsid w:val="004771F3"/>
    <w:rsid w:val="004855C3"/>
    <w:rsid w:val="004A2DE8"/>
    <w:rsid w:val="004A7310"/>
    <w:rsid w:val="004B64F0"/>
    <w:rsid w:val="004C3C6F"/>
    <w:rsid w:val="004D27A9"/>
    <w:rsid w:val="004D58BF"/>
    <w:rsid w:val="004E54CA"/>
    <w:rsid w:val="0050140F"/>
    <w:rsid w:val="00513FAA"/>
    <w:rsid w:val="00514B85"/>
    <w:rsid w:val="00516BCD"/>
    <w:rsid w:val="0051703C"/>
    <w:rsid w:val="00530697"/>
    <w:rsid w:val="00564D41"/>
    <w:rsid w:val="0056767C"/>
    <w:rsid w:val="00570D4D"/>
    <w:rsid w:val="00573C3B"/>
    <w:rsid w:val="005B4899"/>
    <w:rsid w:val="005D092E"/>
    <w:rsid w:val="005D660F"/>
    <w:rsid w:val="005E08D5"/>
    <w:rsid w:val="005F70BA"/>
    <w:rsid w:val="0060137A"/>
    <w:rsid w:val="00603178"/>
    <w:rsid w:val="00611320"/>
    <w:rsid w:val="00640627"/>
    <w:rsid w:val="00640911"/>
    <w:rsid w:val="00661D4C"/>
    <w:rsid w:val="006741A8"/>
    <w:rsid w:val="00682254"/>
    <w:rsid w:val="00691139"/>
    <w:rsid w:val="00691EB7"/>
    <w:rsid w:val="006B7612"/>
    <w:rsid w:val="006D4318"/>
    <w:rsid w:val="006D4A81"/>
    <w:rsid w:val="006E23BA"/>
    <w:rsid w:val="00703DB0"/>
    <w:rsid w:val="007054C8"/>
    <w:rsid w:val="007369B3"/>
    <w:rsid w:val="00743359"/>
    <w:rsid w:val="0074788C"/>
    <w:rsid w:val="00757900"/>
    <w:rsid w:val="007772A2"/>
    <w:rsid w:val="00791BBF"/>
    <w:rsid w:val="007B3AFA"/>
    <w:rsid w:val="007C1E6F"/>
    <w:rsid w:val="007D2F36"/>
    <w:rsid w:val="007D3783"/>
    <w:rsid w:val="00824AB1"/>
    <w:rsid w:val="00824E9D"/>
    <w:rsid w:val="00835E59"/>
    <w:rsid w:val="00837D43"/>
    <w:rsid w:val="00865151"/>
    <w:rsid w:val="00873EFF"/>
    <w:rsid w:val="008A3587"/>
    <w:rsid w:val="008D4030"/>
    <w:rsid w:val="008F0BF8"/>
    <w:rsid w:val="009141E7"/>
    <w:rsid w:val="00933DC4"/>
    <w:rsid w:val="00944A7B"/>
    <w:rsid w:val="00951858"/>
    <w:rsid w:val="00963BAD"/>
    <w:rsid w:val="00964C7E"/>
    <w:rsid w:val="00965589"/>
    <w:rsid w:val="0098578D"/>
    <w:rsid w:val="00995536"/>
    <w:rsid w:val="009C51F6"/>
    <w:rsid w:val="009D2504"/>
    <w:rsid w:val="00A0522D"/>
    <w:rsid w:val="00A10C72"/>
    <w:rsid w:val="00A20EC8"/>
    <w:rsid w:val="00A21DF9"/>
    <w:rsid w:val="00A32EF9"/>
    <w:rsid w:val="00A407D4"/>
    <w:rsid w:val="00A40D85"/>
    <w:rsid w:val="00A41670"/>
    <w:rsid w:val="00A5336F"/>
    <w:rsid w:val="00A711D9"/>
    <w:rsid w:val="00A77BA8"/>
    <w:rsid w:val="00A86C81"/>
    <w:rsid w:val="00A93238"/>
    <w:rsid w:val="00AA1B53"/>
    <w:rsid w:val="00AB452F"/>
    <w:rsid w:val="00AC2C74"/>
    <w:rsid w:val="00AC790C"/>
    <w:rsid w:val="00AD17C9"/>
    <w:rsid w:val="00B11E97"/>
    <w:rsid w:val="00B22BED"/>
    <w:rsid w:val="00B273BC"/>
    <w:rsid w:val="00B32C32"/>
    <w:rsid w:val="00B36DF4"/>
    <w:rsid w:val="00B377D8"/>
    <w:rsid w:val="00B41A06"/>
    <w:rsid w:val="00B529E2"/>
    <w:rsid w:val="00B52EDE"/>
    <w:rsid w:val="00B57EA3"/>
    <w:rsid w:val="00B668DC"/>
    <w:rsid w:val="00B806A7"/>
    <w:rsid w:val="00B80F1F"/>
    <w:rsid w:val="00B9284B"/>
    <w:rsid w:val="00BD15ED"/>
    <w:rsid w:val="00BD2614"/>
    <w:rsid w:val="00C0487B"/>
    <w:rsid w:val="00C12C47"/>
    <w:rsid w:val="00C20244"/>
    <w:rsid w:val="00C23537"/>
    <w:rsid w:val="00C469F1"/>
    <w:rsid w:val="00C57A89"/>
    <w:rsid w:val="00C61454"/>
    <w:rsid w:val="00C641DC"/>
    <w:rsid w:val="00C65E66"/>
    <w:rsid w:val="00C66F73"/>
    <w:rsid w:val="00C8214A"/>
    <w:rsid w:val="00C8347A"/>
    <w:rsid w:val="00C921FA"/>
    <w:rsid w:val="00C964D6"/>
    <w:rsid w:val="00CA3A7A"/>
    <w:rsid w:val="00CB1ADD"/>
    <w:rsid w:val="00CB4979"/>
    <w:rsid w:val="00CB61C9"/>
    <w:rsid w:val="00CF0B91"/>
    <w:rsid w:val="00CF41F5"/>
    <w:rsid w:val="00CF48DD"/>
    <w:rsid w:val="00D15866"/>
    <w:rsid w:val="00D25569"/>
    <w:rsid w:val="00D41B71"/>
    <w:rsid w:val="00D500BE"/>
    <w:rsid w:val="00D50F93"/>
    <w:rsid w:val="00D6221A"/>
    <w:rsid w:val="00D70130"/>
    <w:rsid w:val="00D950B3"/>
    <w:rsid w:val="00D963F6"/>
    <w:rsid w:val="00DC3700"/>
    <w:rsid w:val="00DE4760"/>
    <w:rsid w:val="00E00E7B"/>
    <w:rsid w:val="00E2363E"/>
    <w:rsid w:val="00E41A86"/>
    <w:rsid w:val="00E43F0F"/>
    <w:rsid w:val="00E65A01"/>
    <w:rsid w:val="00E7157B"/>
    <w:rsid w:val="00E72C70"/>
    <w:rsid w:val="00E74F42"/>
    <w:rsid w:val="00E77D9F"/>
    <w:rsid w:val="00E92654"/>
    <w:rsid w:val="00E967EC"/>
    <w:rsid w:val="00EA2139"/>
    <w:rsid w:val="00EA5F2C"/>
    <w:rsid w:val="00EE4A51"/>
    <w:rsid w:val="00EE5912"/>
    <w:rsid w:val="00F27EC1"/>
    <w:rsid w:val="00F3678B"/>
    <w:rsid w:val="00F40845"/>
    <w:rsid w:val="00F51623"/>
    <w:rsid w:val="00F51D72"/>
    <w:rsid w:val="00F626B9"/>
    <w:rsid w:val="00F6388A"/>
    <w:rsid w:val="00F71E51"/>
    <w:rsid w:val="00F761B4"/>
    <w:rsid w:val="00F8232C"/>
    <w:rsid w:val="00F9513B"/>
    <w:rsid w:val="00FB1BD6"/>
    <w:rsid w:val="00FD151F"/>
    <w:rsid w:val="00FD4E97"/>
    <w:rsid w:val="00FF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D41"/>
  </w:style>
  <w:style w:type="paragraph" w:styleId="Overskrift1">
    <w:name w:val="heading 1"/>
    <w:basedOn w:val="Normal"/>
    <w:next w:val="Normal"/>
    <w:link w:val="Overskrift1Tegn"/>
    <w:uiPriority w:val="9"/>
    <w:qFormat/>
    <w:rsid w:val="00413E55"/>
    <w:pPr>
      <w:keepNext/>
      <w:keepLines/>
      <w:spacing w:before="48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3E55"/>
    <w:pPr>
      <w:keepNext/>
      <w:keepLines/>
      <w:spacing w:before="20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3E5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13E55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13E55"/>
    <w:rPr>
      <w:rFonts w:eastAsiaTheme="majorEastAsia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13E55"/>
    <w:rPr>
      <w:rFonts w:eastAsiaTheme="majorEastAsia" w:cstheme="majorBidi"/>
      <w:b/>
      <w:bCs/>
    </w:rPr>
  </w:style>
  <w:style w:type="paragraph" w:customStyle="1" w:styleId="Standard">
    <w:name w:val="Standard"/>
    <w:rsid w:val="00A86C81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da-DK"/>
    </w:rPr>
  </w:style>
  <w:style w:type="paragraph" w:customStyle="1" w:styleId="Tekst">
    <w:name w:val="Tekst"/>
    <w:basedOn w:val="Normal"/>
    <w:rsid w:val="00C964D6"/>
    <w:pPr>
      <w:suppressAutoHyphens/>
      <w:spacing w:line="300" w:lineRule="exact"/>
    </w:pPr>
    <w:rPr>
      <w:rFonts w:ascii="Garamond" w:eastAsia="Times New Roman" w:hAnsi="Garamond" w:cs="Times New Roman"/>
      <w:spacing w:val="4"/>
      <w:sz w:val="24"/>
      <w:szCs w:val="24"/>
      <w:lang w:eastAsia="ar-SA"/>
    </w:rPr>
  </w:style>
  <w:style w:type="paragraph" w:styleId="Listeafsnit">
    <w:name w:val="List Paragraph"/>
    <w:basedOn w:val="Normal"/>
    <w:uiPriority w:val="34"/>
    <w:qFormat/>
    <w:rsid w:val="00D41B71"/>
    <w:pPr>
      <w:spacing w:line="240" w:lineRule="auto"/>
      <w:ind w:left="720"/>
    </w:pPr>
    <w:rPr>
      <w:rFonts w:ascii="Calibri" w:hAnsi="Calibri" w:cs="Times New Roman"/>
      <w:sz w:val="22"/>
      <w:lang w:eastAsia="da-DK"/>
    </w:rPr>
  </w:style>
  <w:style w:type="paragraph" w:styleId="Sidehoved">
    <w:name w:val="header"/>
    <w:basedOn w:val="Normal"/>
    <w:link w:val="SidehovedTegn"/>
    <w:uiPriority w:val="99"/>
    <w:semiHidden/>
    <w:unhideWhenUsed/>
    <w:rsid w:val="00D41B7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41B71"/>
  </w:style>
  <w:style w:type="paragraph" w:styleId="Sidefod">
    <w:name w:val="footer"/>
    <w:basedOn w:val="Normal"/>
    <w:link w:val="SidefodTegn"/>
    <w:uiPriority w:val="99"/>
    <w:unhideWhenUsed/>
    <w:rsid w:val="00D41B7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41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2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AD531-E2C4-4AD9-9D1E-DAFEDA41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1450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Århus Kommune</Company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azkbedb</dc:creator>
  <cp:lastModifiedBy>azkba13</cp:lastModifiedBy>
  <cp:revision>2</cp:revision>
  <dcterms:created xsi:type="dcterms:W3CDTF">2012-05-10T10:17:00Z</dcterms:created>
  <dcterms:modified xsi:type="dcterms:W3CDTF">2012-05-10T10:17:00Z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84087680</vt:i4>
  </property>
  <property fmtid="{D5CDD505-2E9C-101B-9397-08002B2CF9AE}" pid="3" name="_NewReviewCycle">
    <vt:lpwstr/>
  </property>
  <property fmtid="{D5CDD505-2E9C-101B-9397-08002B2CF9AE}" pid="4" name="_EmailSubject">
    <vt:lpwstr>referat styregruppemøde</vt:lpwstr>
  </property>
  <property fmtid="{D5CDD505-2E9C-101B-9397-08002B2CF9AE}" pid="5" name="_AuthorEmail">
    <vt:lpwstr>lelav@aarhus.dk</vt:lpwstr>
  </property>
  <property fmtid="{D5CDD505-2E9C-101B-9397-08002B2CF9AE}" pid="6" name="_AuthorEmailDisplayName">
    <vt:lpwstr>Lea Lavdal</vt:lpwstr>
  </property>
  <property fmtid="{D5CDD505-2E9C-101B-9397-08002B2CF9AE}" pid="7" name="_ReviewingToolsShownOnce">
    <vt:lpwstr/>
  </property>
</Properties>
</file>